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E5" w:rsidRDefault="00B579C6" w:rsidP="00D76FF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ТЕХНОЛОГИЧЕСКАЯ КАРТА УЧЕБНОГО МОДУЛЯ ДЛЯ ПРОВЕДЕНИЯ ДИСТАНЦИОННОГО ОБУЧЕНИЯ</w:t>
      </w:r>
    </w:p>
    <w:p w:rsidR="004513E5" w:rsidRDefault="00B579C6" w:rsidP="00D76F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Группа № 2</w:t>
      </w:r>
    </w:p>
    <w:p w:rsidR="004513E5" w:rsidRDefault="00B579C6" w:rsidP="00D76F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Авт</w:t>
      </w:r>
      <w:r w:rsidR="00D76FF1">
        <w:rPr>
          <w:rFonts w:ascii="Times New Roman" w:eastAsia="Times New Roman" w:hAnsi="Times New Roman" w:cs="Times New Roman"/>
          <w:b/>
          <w:sz w:val="24"/>
          <w:szCs w:val="24"/>
        </w:rPr>
        <w:t>оры: Трояновская Н.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И., Зимина О.М.</w:t>
      </w:r>
      <w:bookmarkStart w:id="1" w:name="_GoBack"/>
      <w:bookmarkEnd w:id="1"/>
    </w:p>
    <w:p w:rsidR="004513E5" w:rsidRDefault="00B579C6" w:rsidP="00D76F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Предмет: геометрия</w:t>
      </w:r>
    </w:p>
    <w:p w:rsidR="004513E5" w:rsidRDefault="00B579C6" w:rsidP="00D76F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Класс: 7</w:t>
      </w:r>
    </w:p>
    <w:p w:rsidR="004513E5" w:rsidRDefault="00B579C6" w:rsidP="00D76F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модуля: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Неравенство тре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угольник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4513E5" w:rsidRDefault="00B579C6" w:rsidP="00D76F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Сроки проведения: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.04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.2020</w:t>
      </w:r>
    </w:p>
    <w:tbl>
      <w:tblPr>
        <w:tblStyle w:val="a8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2057"/>
        <w:gridCol w:w="910"/>
        <w:gridCol w:w="2796"/>
        <w:gridCol w:w="2233"/>
        <w:gridCol w:w="6426"/>
      </w:tblGrid>
      <w:tr w:rsidR="004513E5">
        <w:tc>
          <w:tcPr>
            <w:tcW w:w="966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057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 модуля</w:t>
            </w:r>
          </w:p>
        </w:tc>
        <w:tc>
          <w:tcPr>
            <w:tcW w:w="910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  <w:p w:rsidR="004513E5" w:rsidRDefault="004513E5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Инструмент</w:t>
            </w:r>
          </w:p>
        </w:tc>
        <w:tc>
          <w:tcPr>
            <w:tcW w:w="2233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Дидактические</w:t>
            </w:r>
          </w:p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6426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учеников</w:t>
            </w:r>
          </w:p>
        </w:tc>
      </w:tr>
      <w:tr w:rsidR="004513E5">
        <w:tc>
          <w:tcPr>
            <w:tcW w:w="15388" w:type="dxa"/>
            <w:gridSpan w:val="6"/>
            <w:vAlign w:val="center"/>
          </w:tcPr>
          <w:p w:rsidR="004513E5" w:rsidRDefault="004513E5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</w:p>
        </w:tc>
      </w:tr>
      <w:tr w:rsidR="004513E5">
        <w:tc>
          <w:tcPr>
            <w:tcW w:w="966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057" w:type="dxa"/>
            <w:vMerge w:val="restart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Орг. информация</w:t>
            </w:r>
          </w:p>
        </w:tc>
        <w:tc>
          <w:tcPr>
            <w:tcW w:w="910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6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Gmail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ШЦП (установочное видео в Мотивационном задании)</w:t>
            </w:r>
          </w:p>
        </w:tc>
        <w:tc>
          <w:tcPr>
            <w:tcW w:w="2233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Установочное видео, текст письма, ссылка «Правила подготовки к онлайн уроку»</w:t>
            </w:r>
          </w:p>
        </w:tc>
        <w:tc>
          <w:tcPr>
            <w:tcW w:w="6426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Ученики знакомятся с информацией о плане модуля, об организации учебной недели, о необходимых инструментах: приложение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виртуальная доска padlet.com, корпоративная почта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Gmail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о материально-технических средствах</w:t>
            </w:r>
          </w:p>
        </w:tc>
      </w:tr>
      <w:tr w:rsidR="004513E5">
        <w:tc>
          <w:tcPr>
            <w:tcW w:w="966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057" w:type="dxa"/>
            <w:vMerge/>
            <w:vAlign w:val="center"/>
          </w:tcPr>
          <w:p w:rsidR="004513E5" w:rsidRDefault="004513E5" w:rsidP="00D7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10мин</w:t>
            </w:r>
          </w:p>
        </w:tc>
        <w:tc>
          <w:tcPr>
            <w:tcW w:w="2796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2233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резентаци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 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оргмоментами</w:t>
            </w:r>
            <w:proofErr w:type="spellEnd"/>
          </w:p>
        </w:tc>
        <w:tc>
          <w:tcPr>
            <w:tcW w:w="6426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На организационной встрече ученики задают вопросы по плану модуля, вырабатывают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под руководством учителя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через чат 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открытую дискуссию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Кодекс взаимодействия. Так, появляются следующие элементы Кодекса:</w:t>
            </w:r>
          </w:p>
          <w:p w:rsidR="004513E5" w:rsidRDefault="00B579C6" w:rsidP="00D76F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«Я с вами» (видео держать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включенным);</w:t>
            </w:r>
          </w:p>
          <w:p w:rsidR="004513E5" w:rsidRDefault="00B579C6" w:rsidP="00D76F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«Нет фоновому звуку» (звук включаем только тогда, когда говорим;</w:t>
            </w:r>
          </w:p>
          <w:p w:rsidR="004513E5" w:rsidRDefault="00B579C6" w:rsidP="00D76F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«Поднятая рука»;</w:t>
            </w:r>
          </w:p>
          <w:p w:rsidR="004513E5" w:rsidRDefault="00B579C6" w:rsidP="00D76F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Обратная связь (в чате, реакциями инструмента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голосом).</w:t>
            </w:r>
          </w:p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Следующие два правила предлагает учитель:</w:t>
            </w:r>
          </w:p>
          <w:p w:rsidR="004513E5" w:rsidRDefault="00B579C6" w:rsidP="00D76F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«Я слышу и вижу организатора» (ставим знаки ++ при входе на конференцию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);</w:t>
            </w:r>
          </w:p>
          <w:p w:rsidR="004513E5" w:rsidRDefault="00B579C6" w:rsidP="00D76F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«От 1 до 5» (учитель готовит к занятию от 1 до 5 вопросов-заданий, которые рассылаются в личные чаты в начале встречи.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Ученик, получивший вопрос-задание,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становится тайным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соорг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анизатором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 должен включить свой ответ в определенном месте встречи).</w:t>
            </w:r>
            <w:proofErr w:type="gramEnd"/>
          </w:p>
          <w:p w:rsidR="004513E5" w:rsidRDefault="00B579C6" w:rsidP="00D76F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“На онлайн-урок с улыбкой” (начинаем нашу встречу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 улыбки);</w:t>
            </w:r>
          </w:p>
          <w:p w:rsidR="004513E5" w:rsidRDefault="00B579C6" w:rsidP="00D76F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“Позитивный настрой” (у меня при изучении модуля все получится”).</w:t>
            </w:r>
          </w:p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Кодекс фиксируется на одном слайде презентации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приложени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). Участники к нему обращаются в начале каждой встречи и по мере необходимости.</w:t>
            </w:r>
          </w:p>
        </w:tc>
      </w:tr>
      <w:tr w:rsidR="004513E5">
        <w:tc>
          <w:tcPr>
            <w:tcW w:w="966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057" w:type="dxa"/>
            <w:vMerge w:val="restart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Мотивационный</w:t>
            </w:r>
          </w:p>
          <w:p w:rsidR="004513E5" w:rsidRDefault="004513E5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2796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ШЦП, padlet.com</w:t>
            </w:r>
          </w:p>
        </w:tc>
        <w:tc>
          <w:tcPr>
            <w:tcW w:w="2233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Мотивационное задание,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виртуальная доска “Решаем мотивационное задание” (приложение)</w:t>
            </w:r>
          </w:p>
        </w:tc>
        <w:tc>
          <w:tcPr>
            <w:tcW w:w="6426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Ученики выполняют готовое задание ШЦП «Возможно ли это?», в которое добавл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ена следующая информация: “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Разместите ответ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проблемный вопрос на виртуальной доске в рубриках “Возможно” или “Невозможно”.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Задание выполня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ется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 индивидуальном режиме с размещение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 собственного мнения, суждения, обоснований и т.п. на виртуальной доске. Учитель организует виртуальную доску так, что  есть области для размещен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ия версий “за” и “против”.</w:t>
            </w:r>
          </w:p>
        </w:tc>
      </w:tr>
      <w:tr w:rsidR="004513E5">
        <w:tc>
          <w:tcPr>
            <w:tcW w:w="966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057" w:type="dxa"/>
            <w:vMerge/>
            <w:vAlign w:val="center"/>
          </w:tcPr>
          <w:p w:rsidR="004513E5" w:rsidRDefault="004513E5" w:rsidP="00D7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30 мин</w:t>
            </w:r>
          </w:p>
          <w:p w:rsidR="004513E5" w:rsidRDefault="004513E5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padlet.com</w:t>
            </w:r>
          </w:p>
        </w:tc>
        <w:tc>
          <w:tcPr>
            <w:tcW w:w="2233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6426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Ученики отправляют смайлики-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эмодзи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 своем настроении.</w:t>
            </w:r>
          </w:p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Ученики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обсуждают ответы друг друга на проблемный вопрос. Задают вопросы тем, с чьим мнением согласны или не согласны. Обсуждают базовую идею модуля.</w:t>
            </w:r>
          </w:p>
        </w:tc>
      </w:tr>
      <w:tr w:rsidR="004513E5">
        <w:tc>
          <w:tcPr>
            <w:tcW w:w="966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057" w:type="dxa"/>
            <w:vMerge/>
            <w:vAlign w:val="center"/>
          </w:tcPr>
          <w:p w:rsidR="004513E5" w:rsidRDefault="004513E5" w:rsidP="00D7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Merge/>
            <w:vAlign w:val="center"/>
          </w:tcPr>
          <w:p w:rsidR="004513E5" w:rsidRDefault="004513E5" w:rsidP="00D7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ШЦП</w:t>
            </w:r>
          </w:p>
        </w:tc>
        <w:tc>
          <w:tcPr>
            <w:tcW w:w="2233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6426" w:type="dxa"/>
            <w:vAlign w:val="center"/>
          </w:tcPr>
          <w:p w:rsidR="004513E5" w:rsidRDefault="00B579C6" w:rsidP="00D76FF1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Учащиеся знакомятся с картой модуля, планируют выполнение заданий.</w:t>
            </w:r>
          </w:p>
        </w:tc>
      </w:tr>
      <w:tr w:rsidR="004513E5">
        <w:tc>
          <w:tcPr>
            <w:tcW w:w="966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057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Орг. информация</w:t>
            </w:r>
          </w:p>
        </w:tc>
        <w:tc>
          <w:tcPr>
            <w:tcW w:w="910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2796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расписание онлайн-занятий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2233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Текст письм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а, приглашение на онлайн-занятие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6426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Ученики узна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 домашнем задании, следующей дате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 режиме (онлайн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 занятия</w:t>
            </w:r>
          </w:p>
        </w:tc>
      </w:tr>
      <w:tr w:rsidR="004513E5">
        <w:trPr>
          <w:trHeight w:val="240"/>
        </w:trPr>
        <w:tc>
          <w:tcPr>
            <w:tcW w:w="15388" w:type="dxa"/>
            <w:gridSpan w:val="6"/>
            <w:vAlign w:val="center"/>
          </w:tcPr>
          <w:p w:rsidR="004513E5" w:rsidRDefault="004513E5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13E5">
        <w:trPr>
          <w:trHeight w:val="2595"/>
        </w:trPr>
        <w:tc>
          <w:tcPr>
            <w:tcW w:w="966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057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модуля уровня 2.0</w:t>
            </w:r>
          </w:p>
        </w:tc>
        <w:tc>
          <w:tcPr>
            <w:tcW w:w="910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6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ШЦП,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форма, resh.edu.ru</w:t>
            </w:r>
          </w:p>
        </w:tc>
        <w:tc>
          <w:tcPr>
            <w:tcW w:w="2233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платформы уровня 2.0 цели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парковка идей (с добавлением вопроса “Отметьте задания, которые вы выполнили”)</w:t>
            </w:r>
          </w:p>
        </w:tc>
        <w:tc>
          <w:tcPr>
            <w:tcW w:w="6426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Ученикам предлагается выполнить задания уровня 2.0 цели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индивидуальном режиме на выбор. По ходу решения ученики оставляют свои вопросы на виртуальной доске модуля “Мои вопросы” (приложение).</w:t>
            </w:r>
          </w:p>
        </w:tc>
      </w:tr>
      <w:tr w:rsidR="004513E5">
        <w:trPr>
          <w:trHeight w:val="240"/>
        </w:trPr>
        <w:tc>
          <w:tcPr>
            <w:tcW w:w="966" w:type="dxa"/>
            <w:vMerge w:val="restart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057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модуля уровня 2.0 цели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10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6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ШЦП, learningapps.org / wordwall.net / quizizz.com / yaklass.ru</w:t>
            </w:r>
          </w:p>
        </w:tc>
        <w:tc>
          <w:tcPr>
            <w:tcW w:w="2233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платформы с вложенными ссылками на тренажеры (приложение)</w:t>
            </w:r>
          </w:p>
        </w:tc>
        <w:tc>
          <w:tcPr>
            <w:tcW w:w="6426" w:type="dxa"/>
            <w:vAlign w:val="center"/>
          </w:tcPr>
          <w:p w:rsidR="004513E5" w:rsidRDefault="004513E5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3E5">
        <w:trPr>
          <w:trHeight w:val="240"/>
        </w:trPr>
        <w:tc>
          <w:tcPr>
            <w:tcW w:w="966" w:type="dxa"/>
            <w:vMerge/>
            <w:vAlign w:val="center"/>
          </w:tcPr>
          <w:p w:rsidR="004513E5" w:rsidRDefault="004513E5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уровня 2.0</w:t>
            </w:r>
          </w:p>
        </w:tc>
        <w:tc>
          <w:tcPr>
            <w:tcW w:w="910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6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ШЦП,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Gmail</w:t>
            </w:r>
            <w:proofErr w:type="spellEnd"/>
          </w:p>
        </w:tc>
        <w:tc>
          <w:tcPr>
            <w:tcW w:w="2233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платформы,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6426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выполняют учебные задания цели 2.0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индивидуальном режиме. Кто-то может приступить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заданию это цели.</w:t>
            </w:r>
          </w:p>
        </w:tc>
      </w:tr>
      <w:tr w:rsidR="004513E5">
        <w:tc>
          <w:tcPr>
            <w:tcW w:w="966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057" w:type="dxa"/>
            <w:vAlign w:val="center"/>
          </w:tcPr>
          <w:p w:rsidR="004513E5" w:rsidRDefault="00B579C6" w:rsidP="00D76FF1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уровня 3.0</w:t>
            </w:r>
          </w:p>
        </w:tc>
        <w:tc>
          <w:tcPr>
            <w:tcW w:w="910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796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ШЦП,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2233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платформы, текст инструкции</w:t>
            </w:r>
          </w:p>
        </w:tc>
        <w:tc>
          <w:tcPr>
            <w:tcW w:w="6426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получают инструкцию по индивидуальной работе с платформой. Текст письма учителя инструктирует о продолжении выполнения заданий модуля, о выполнении заданий следующего уровня. Учащимся также открывается возможность открыть тему обсуждения решения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акого - либо задания уровня 3.0 в случае возникновения трудностей в решении. Для этого учитель предлагает использовать чат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Обсуждаются организационные вопросы.</w:t>
            </w:r>
          </w:p>
        </w:tc>
      </w:tr>
      <w:tr w:rsidR="004513E5">
        <w:tc>
          <w:tcPr>
            <w:tcW w:w="966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057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уровня 3.0</w:t>
            </w:r>
          </w:p>
        </w:tc>
        <w:tc>
          <w:tcPr>
            <w:tcW w:w="910" w:type="dxa"/>
            <w:vAlign w:val="center"/>
          </w:tcPr>
          <w:p w:rsidR="004513E5" w:rsidRDefault="00B579C6" w:rsidP="00D76FF1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мин</w:t>
            </w:r>
          </w:p>
        </w:tc>
        <w:tc>
          <w:tcPr>
            <w:tcW w:w="2796" w:type="dxa"/>
            <w:vAlign w:val="center"/>
          </w:tcPr>
          <w:p w:rsidR="004513E5" w:rsidRPr="00D76FF1" w:rsidRDefault="00B579C6" w:rsidP="00D76FF1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6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Zoom, padlet.com, Google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233" w:type="dxa"/>
            <w:vAlign w:val="center"/>
          </w:tcPr>
          <w:p w:rsidR="004513E5" w:rsidRDefault="00B579C6" w:rsidP="00D76FF1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- кодекс взаимодействия. Виртуальная доска вида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“Собери решение” с этапами решения ключевых заданий цели 3.0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(приложение)</w:t>
            </w:r>
          </w:p>
        </w:tc>
        <w:tc>
          <w:tcPr>
            <w:tcW w:w="6426" w:type="dxa"/>
            <w:vAlign w:val="center"/>
          </w:tcPr>
          <w:p w:rsidR="004513E5" w:rsidRDefault="00B579C6" w:rsidP="00D76FF1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приветствует учащихся, учащиеся в чате  смайликами показывают свое настроение, готовность к работе. Обращаются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кодексу взаимодействия. Далее озвучиваются результаты Парковки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какие задания выполнялись, какие трудности возникли т.д.</w:t>
            </w:r>
          </w:p>
          <w:p w:rsidR="004513E5" w:rsidRDefault="00B579C6" w:rsidP="00D76FF1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предлагает обратиться в виртуальной доске и выполнить размещенное там задание: “Соберите решение задачи. Выделите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дею решения и теоретический базис задачи. Найдите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ошибкоопасные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места. Подумайте,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можно избежать ошибок в подобных заданиях”. Это задание может быть предложено в следующих вариациях:</w:t>
            </w:r>
          </w:p>
          <w:p w:rsidR="004513E5" w:rsidRDefault="00B579C6" w:rsidP="00D76FF1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Вариант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демонстрирует экран, учащиеся отыскивают нужную часть решения, озвучивают, куда нужно переместить эту часть, учитель перемещает “кусочки” решений. Ребята работают с включенными микрофонами все или часть класса (по желанию), или группа учеников (по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назначению учителя). Последнее в этом случае будет продиктовано правилом “От 1 до 5”.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подзадания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распределяются между учениками.</w:t>
            </w:r>
          </w:p>
          <w:p w:rsidR="004513E5" w:rsidRDefault="00B579C6" w:rsidP="00D76FF1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Вариант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 предлагается выполнить в группе. В случае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к разбору планируются несколько заданий, то учитель может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создать несколько виртуальных досок. Каждой группе предлагается ссылка на виртуальную доску с заданием, которое предназначается именно этой группе. Такой вариант больше подойдет ученикам со средним и высоким уровнем. Пока учитель работает со слабыми 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ками, средние и сильные восстанавливают решение на досках, выделяют базис и ищут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ошибкоопасные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места. Доска позволяет им взаимодействовать вместе: передвигать объекты, добавлять блоки, комментировать, относиться (лайками, оценками и т.п.) к действиям друг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друга. Работа минут на 10.</w:t>
            </w:r>
          </w:p>
          <w:p w:rsidR="004513E5" w:rsidRDefault="00B579C6" w:rsidP="00D76FF1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Оставшееся время уделяется сделанному группами разбору, разъяснению спорных моментов. Учащиеся оставляют обратную связь в чате, Парковке идей. Озвучивается домашнее задание.</w:t>
            </w:r>
          </w:p>
          <w:p w:rsidR="004513E5" w:rsidRDefault="00B579C6" w:rsidP="00D76FF1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Вариант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Ссылка на виртуальную доску с заданием включ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платформы. Учащиеся через чат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договариваются с кем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будут работать на виртуальной доске и выполняют задание, а на онлайн встрече обсуждаются результаты, трудности и т.п.</w:t>
            </w:r>
          </w:p>
        </w:tc>
      </w:tr>
      <w:tr w:rsidR="004513E5">
        <w:tc>
          <w:tcPr>
            <w:tcW w:w="966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2057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уровня 3.0</w:t>
            </w:r>
          </w:p>
        </w:tc>
        <w:tc>
          <w:tcPr>
            <w:tcW w:w="910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6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ШЦП, yaklass.ru</w:t>
            </w:r>
          </w:p>
        </w:tc>
        <w:tc>
          <w:tcPr>
            <w:tcW w:w="2233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платформы</w:t>
            </w:r>
          </w:p>
        </w:tc>
        <w:tc>
          <w:tcPr>
            <w:tcW w:w="6426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выполняют задания в индивидуальном режиме.</w:t>
            </w:r>
          </w:p>
        </w:tc>
      </w:tr>
      <w:tr w:rsidR="004513E5">
        <w:tc>
          <w:tcPr>
            <w:tcW w:w="966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057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уровня 3.0 и уровня 4.0 (для отдельных учащихся)</w:t>
            </w:r>
          </w:p>
        </w:tc>
        <w:tc>
          <w:tcPr>
            <w:tcW w:w="910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6" w:type="dxa"/>
            <w:vAlign w:val="center"/>
          </w:tcPr>
          <w:p w:rsidR="004513E5" w:rsidRDefault="00B579C6" w:rsidP="00D76FF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ШЦП, padlet.ru, yaklass.ru</w:t>
            </w:r>
          </w:p>
        </w:tc>
        <w:tc>
          <w:tcPr>
            <w:tcW w:w="2233" w:type="dxa"/>
            <w:vAlign w:val="center"/>
          </w:tcPr>
          <w:p w:rsidR="004513E5" w:rsidRDefault="00B579C6" w:rsidP="00D76FF1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платформы, виртуальная доска “Мои вопросы”</w:t>
            </w:r>
          </w:p>
        </w:tc>
        <w:tc>
          <w:tcPr>
            <w:tcW w:w="6426" w:type="dxa"/>
            <w:vAlign w:val="center"/>
          </w:tcPr>
          <w:p w:rsidR="004513E5" w:rsidRDefault="00B579C6" w:rsidP="00D76FF1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выполняют задания в индивидуальном режиме. Оставляют на доске вопросы и скриншоты решений в случае, если у них возникают затруднения. Учитель периодически заглядывает на доску, направляет учащихся, размещая ориентиры решения (встречный вопрос, 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зание следующего действия, в зависимости от степени самостоятельности учащегося).</w:t>
            </w:r>
          </w:p>
        </w:tc>
      </w:tr>
      <w:tr w:rsidR="004513E5">
        <w:tc>
          <w:tcPr>
            <w:tcW w:w="966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057" w:type="dxa"/>
            <w:vAlign w:val="center"/>
          </w:tcPr>
          <w:p w:rsidR="004513E5" w:rsidRDefault="00B579C6" w:rsidP="00D76FF1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уровня 3.0 и уровня 4.0 (для отдельных учащихся)</w:t>
            </w:r>
          </w:p>
        </w:tc>
        <w:tc>
          <w:tcPr>
            <w:tcW w:w="910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6" w:type="dxa"/>
            <w:vAlign w:val="center"/>
          </w:tcPr>
          <w:p w:rsidR="004513E5" w:rsidRDefault="00B579C6" w:rsidP="00D76FF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ШЦП, padlet.com</w:t>
            </w:r>
          </w:p>
        </w:tc>
        <w:tc>
          <w:tcPr>
            <w:tcW w:w="2233" w:type="dxa"/>
            <w:vAlign w:val="center"/>
          </w:tcPr>
          <w:p w:rsidR="004513E5" w:rsidRDefault="00B579C6" w:rsidP="00D76FF1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платформы</w:t>
            </w:r>
          </w:p>
        </w:tc>
        <w:tc>
          <w:tcPr>
            <w:tcW w:w="6426" w:type="dxa"/>
            <w:vAlign w:val="center"/>
          </w:tcPr>
          <w:p w:rsidR="004513E5" w:rsidRDefault="00B579C6" w:rsidP="00D76FF1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выполняют задания в индивидуальном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периодически заглядывает на доску, направляет учащихся, размещая ориентиры решения (встречный вопрос, указание следующего действия, в зависимости от степени самостоятельности учащегося). </w:t>
            </w:r>
          </w:p>
        </w:tc>
      </w:tr>
      <w:tr w:rsidR="004513E5">
        <w:tc>
          <w:tcPr>
            <w:tcW w:w="966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57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результатов исследования / проекта</w:t>
            </w:r>
          </w:p>
        </w:tc>
        <w:tc>
          <w:tcPr>
            <w:tcW w:w="910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6" w:type="dxa"/>
            <w:vAlign w:val="center"/>
          </w:tcPr>
          <w:p w:rsidR="004513E5" w:rsidRDefault="00B579C6" w:rsidP="00D76FF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padlet.com,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233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виртуальной доски “Проекты и исследования модуля” (приложение), комментарий на доске с критериями оценки и правилами представления.</w:t>
            </w:r>
          </w:p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дискуссия</w:t>
            </w:r>
          </w:p>
        </w:tc>
        <w:tc>
          <w:tcPr>
            <w:tcW w:w="6426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размещают свои проекты/ результаты исследований на виртуальной доске. Происходит виртуальная защита созданных продуктов. Другим участникам предлагается пройти апробацию созданных продуктов (проверочная работа, тесты, беседы, опросы) отнестись к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ботам участников: оставить комментарии, отметить понравившиеся работы или моменты работ. На завершающей модуль онлайн встрече обсуждаются результаты представления заданий уровня 4.0, отмечаются лучшие моменты каждой работы.</w:t>
            </w:r>
          </w:p>
        </w:tc>
      </w:tr>
      <w:tr w:rsidR="004513E5">
        <w:trPr>
          <w:trHeight w:val="240"/>
        </w:trPr>
        <w:tc>
          <w:tcPr>
            <w:tcW w:w="15388" w:type="dxa"/>
            <w:gridSpan w:val="6"/>
            <w:vAlign w:val="center"/>
          </w:tcPr>
          <w:p w:rsidR="004513E5" w:rsidRDefault="004513E5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13E5">
        <w:trPr>
          <w:trHeight w:val="240"/>
        </w:trPr>
        <w:tc>
          <w:tcPr>
            <w:tcW w:w="966" w:type="dxa"/>
            <w:vMerge w:val="restart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31.04</w:t>
            </w:r>
          </w:p>
        </w:tc>
        <w:tc>
          <w:tcPr>
            <w:tcW w:w="2057" w:type="dxa"/>
            <w:vMerge w:val="restart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и самооценка</w:t>
            </w:r>
          </w:p>
        </w:tc>
        <w:tc>
          <w:tcPr>
            <w:tcW w:w="910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6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</w:t>
            </w:r>
          </w:p>
        </w:tc>
        <w:tc>
          <w:tcPr>
            <w:tcW w:w="2233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Парковка идей</w:t>
            </w:r>
          </w:p>
        </w:tc>
        <w:tc>
          <w:tcPr>
            <w:tcW w:w="6426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завершающей модуль онлайн встречей ученикам предлагается оставить свое мнение на парковке идей (опрос, содержащий разделы парковки)</w:t>
            </w:r>
          </w:p>
        </w:tc>
      </w:tr>
      <w:tr w:rsidR="004513E5">
        <w:trPr>
          <w:trHeight w:val="240"/>
        </w:trPr>
        <w:tc>
          <w:tcPr>
            <w:tcW w:w="966" w:type="dxa"/>
            <w:vMerge/>
            <w:vAlign w:val="center"/>
          </w:tcPr>
          <w:p w:rsidR="004513E5" w:rsidRDefault="004513E5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4513E5" w:rsidRDefault="004513E5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796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padlet.com </w:t>
            </w:r>
          </w:p>
        </w:tc>
        <w:tc>
          <w:tcPr>
            <w:tcW w:w="2233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дискуссия,</w:t>
            </w:r>
          </w:p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виртуальные доски</w:t>
            </w:r>
          </w:p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“Мои вопросы”,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“Проекты и исследования модуля “Неравенство треугольника”</w:t>
            </w:r>
          </w:p>
          <w:p w:rsidR="004513E5" w:rsidRDefault="004513E5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  <w:vAlign w:val="center"/>
          </w:tcPr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Ученики обсуждают: 1) удалось ли им найти ответы на проблемные вопросы, возвращаются к мотивационному заданию и первой виртуальной доске(на котором оно обсуждалось); 2) какого уровн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в изучении модуля они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достигли; 3) что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мешало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способствовало достижению уровня 3.0 (4.0); 4) какие возможности открываются перед ними (какие задачи теперь могут решать, где в практике могут использовать полученные знания); 5) какой опыт в изучении 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модуля приобрели; что теперь будут учитывать при изучении следующего модуля.</w:t>
            </w:r>
          </w:p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Обсуждения ведутся в виде реальной дискуссии, в чате. По ходу реальной дискуссии учитель демонстрирует на своем экране виртуальные доски с обсуждением мотивационного задания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работами ребят (уровня 4.0).</w:t>
            </w:r>
          </w:p>
          <w:p w:rsidR="004513E5" w:rsidRDefault="00B579C6" w:rsidP="00D76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Обсуждаются результаты Парковки. Уделяется внимание тому, что получилось и понравилось. Продумываются “меры” по улучшению работы в модуле, способы разрешения трудностей и неразрешенных вопросов. </w:t>
            </w:r>
          </w:p>
        </w:tc>
      </w:tr>
    </w:tbl>
    <w:p w:rsidR="004513E5" w:rsidRDefault="00B579C6" w:rsidP="00D76FF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ПРИЛОЖЕНИЯ</w:t>
      </w:r>
    </w:p>
    <w:p w:rsidR="004513E5" w:rsidRDefault="004513E5" w:rsidP="00D76FF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153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13335"/>
      </w:tblGrid>
      <w:tr w:rsidR="004513E5">
        <w:trPr>
          <w:trHeight w:val="440"/>
        </w:trPr>
        <w:tc>
          <w:tcPr>
            <w:tcW w:w="15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E5" w:rsidRDefault="00B579C6" w:rsidP="00D76FF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114300" distB="114300" distL="114300" distR="114300">
                  <wp:extent cx="3967163" cy="275260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l="-2637" r="26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7163" cy="275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76FF1" w:rsidRDefault="00D76FF1" w:rsidP="00D76FF1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13E5" w:rsidRDefault="00B579C6" w:rsidP="00D76FF1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ПАРКОВКА ИДЕЙ</w:t>
            </w:r>
          </w:p>
          <w:p w:rsidR="004513E5" w:rsidRDefault="00B579C6" w:rsidP="00D76FF1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https://docs.google.com/forms/d/e/1FAIpQLScrPWJ9wh585HEfojmB6BQEHfxq8ly1jt4YEwVCPnS0AXF2Bw/viewform</w:t>
              </w:r>
            </w:hyperlink>
          </w:p>
        </w:tc>
      </w:tr>
      <w:tr w:rsidR="004513E5">
        <w:trPr>
          <w:trHeight w:val="440"/>
        </w:trPr>
        <w:tc>
          <w:tcPr>
            <w:tcW w:w="15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E5" w:rsidRDefault="00B579C6" w:rsidP="00D76FF1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2121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2"/>
                <w:sz w:val="24"/>
                <w:szCs w:val="24"/>
                <w:highlight w:val="white"/>
              </w:rPr>
              <w:lastRenderedPageBreak/>
              <w:t>ВИРТУАЛЬНЫЕ ДОСКИ МО</w:t>
            </w:r>
            <w:r>
              <w:rPr>
                <w:rFonts w:ascii="Times New Roman" w:eastAsia="Times New Roman" w:hAnsi="Times New Roman" w:cs="Times New Roman"/>
                <w:b/>
                <w:color w:val="212122"/>
                <w:sz w:val="24"/>
                <w:szCs w:val="24"/>
                <w:highlight w:val="white"/>
              </w:rPr>
              <w:t>ДУЛЯ</w:t>
            </w:r>
          </w:p>
          <w:p w:rsidR="004513E5" w:rsidRDefault="00B579C6" w:rsidP="00D76FF1">
            <w:pPr>
              <w:ind w:left="0" w:hanging="2"/>
              <w:rPr>
                <w:rFonts w:ascii="Times New Roman" w:eastAsia="Times New Roman" w:hAnsi="Times New Roman" w:cs="Times New Roman"/>
                <w:color w:val="2121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122"/>
                <w:sz w:val="24"/>
                <w:szCs w:val="24"/>
                <w:highlight w:val="white"/>
              </w:rPr>
              <w:t>ВИРТУАЛЬНАЯ ДОСКА “РЕШАЕМ МОТИВАЦИОННОЕ ЗАДАНИЕ”</w:t>
            </w:r>
          </w:p>
          <w:p w:rsidR="004513E5" w:rsidRDefault="00B579C6" w:rsidP="00D76FF1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ДОСКА ДЛЯ ЗАДАНИЯ “ОТРЕЗОК И ТРЕУГОЛЬНИК”</w:t>
            </w:r>
          </w:p>
          <w:p w:rsidR="004513E5" w:rsidRDefault="00B579C6" w:rsidP="00D76FF1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https://padlet.com/natatr/a5dqib9mnyn34e4l</w:t>
              </w:r>
            </w:hyperlink>
          </w:p>
          <w:p w:rsidR="004513E5" w:rsidRDefault="00B579C6" w:rsidP="00D76FF1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ДОСКА “МОИ ВОПРОСЫ”  для заданий уровня 3.0</w:t>
            </w:r>
          </w:p>
          <w:p w:rsidR="004513E5" w:rsidRDefault="00B579C6" w:rsidP="00D76FF1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https://padlet.com/natatr/15qy8gwgarj31goc</w:t>
              </w:r>
            </w:hyperlink>
          </w:p>
          <w:p w:rsidR="004513E5" w:rsidRDefault="00B579C6" w:rsidP="00D76FF1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ДОСКА “ПРОЕКТЫ И ИССЛЕДОВАНИЯ МОДУЛЯ”  для задания 4.0</w:t>
            </w:r>
          </w:p>
          <w:p w:rsidR="004513E5" w:rsidRDefault="00B579C6" w:rsidP="00D76FF1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https://padlet.com/natatr/tac69cfjmrdouslw</w:t>
              </w:r>
            </w:hyperlink>
          </w:p>
        </w:tc>
      </w:tr>
      <w:tr w:rsidR="004513E5">
        <w:trPr>
          <w:trHeight w:val="440"/>
        </w:trPr>
        <w:tc>
          <w:tcPr>
            <w:tcW w:w="15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E5" w:rsidRDefault="00B579C6" w:rsidP="00D7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ТРЕНАЖЕРЫ МОДУЛЯ</w:t>
            </w:r>
          </w:p>
        </w:tc>
      </w:tr>
      <w:tr w:rsidR="004513E5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E5" w:rsidRDefault="00B579C6" w:rsidP="00D7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3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E5" w:rsidRDefault="00B579C6" w:rsidP="00D7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Тренажеры</w:t>
            </w:r>
          </w:p>
        </w:tc>
      </w:tr>
      <w:tr w:rsidR="004513E5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E5" w:rsidRDefault="00B579C6" w:rsidP="00D7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13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E5" w:rsidRDefault="00B579C6" w:rsidP="00D76FF1">
            <w:pPr>
              <w:ind w:left="0" w:hanging="2"/>
              <w:rPr>
                <w:rFonts w:ascii="Times New Roman" w:eastAsia="Times New Roman" w:hAnsi="Times New Roman" w:cs="Times New Roman"/>
                <w:i/>
                <w:color w:val="2121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12122"/>
                <w:sz w:val="24"/>
                <w:szCs w:val="24"/>
                <w:highlight w:val="white"/>
              </w:rPr>
              <w:t xml:space="preserve">Учебные задания - тренажеры </w:t>
            </w:r>
            <w:hyperlink r:id="rId12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highlight w:val="white"/>
                  <w:u w:val="single"/>
                </w:rPr>
                <w:t>https://quizizz.com/admin/quiz/5e91e9e431fb32001f64478d/-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212122"/>
                <w:sz w:val="24"/>
                <w:szCs w:val="24"/>
                <w:highlight w:val="white"/>
              </w:rPr>
              <w:t xml:space="preserve">, </w:t>
            </w:r>
            <w:hyperlink r:id="rId13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highlight w:val="white"/>
                  <w:u w:val="single"/>
                </w:rPr>
                <w:t>https://quizizz.com/admin/quiz/5e921cb679e1ac001b2ed7dc/-</w:t>
              </w:r>
            </w:hyperlink>
          </w:p>
          <w:p w:rsidR="004513E5" w:rsidRDefault="00B579C6" w:rsidP="00D76FF1">
            <w:pPr>
              <w:ind w:left="0" w:hanging="2"/>
              <w:rPr>
                <w:rFonts w:ascii="Times New Roman" w:eastAsia="Times New Roman" w:hAnsi="Times New Roman" w:cs="Times New Roman"/>
                <w:i/>
                <w:color w:val="2121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12122"/>
                <w:sz w:val="24"/>
                <w:szCs w:val="24"/>
                <w:highlight w:val="white"/>
              </w:rPr>
              <w:t xml:space="preserve">Доказательство </w:t>
            </w:r>
            <w:r>
              <w:rPr>
                <w:rFonts w:ascii="Times New Roman" w:eastAsia="Times New Roman" w:hAnsi="Times New Roman" w:cs="Times New Roman"/>
                <w:i/>
                <w:color w:val="212122"/>
                <w:sz w:val="24"/>
                <w:szCs w:val="24"/>
                <w:highlight w:val="white"/>
              </w:rPr>
              <w:t xml:space="preserve"> </w:t>
            </w:r>
            <w:hyperlink r:id="rId14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highlight w:val="white"/>
                  <w:u w:val="single"/>
                </w:rPr>
                <w:t>https://resh.edu.ru/subject/lesson/7307/train/271528/</w:t>
              </w:r>
            </w:hyperlink>
          </w:p>
          <w:p w:rsidR="004513E5" w:rsidRDefault="00B579C6" w:rsidP="00D76FF1">
            <w:pPr>
              <w:ind w:left="0" w:hanging="2"/>
              <w:rPr>
                <w:rFonts w:ascii="Times New Roman" w:eastAsia="Times New Roman" w:hAnsi="Times New Roman" w:cs="Times New Roman"/>
                <w:i/>
                <w:color w:val="2121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12122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212122"/>
                <w:sz w:val="24"/>
                <w:szCs w:val="24"/>
                <w:highlight w:val="white"/>
              </w:rPr>
              <w:t xml:space="preserve">Существование треугольников </w:t>
            </w:r>
            <w:r>
              <w:rPr>
                <w:rFonts w:ascii="Times New Roman" w:eastAsia="Times New Roman" w:hAnsi="Times New Roman" w:cs="Times New Roman"/>
                <w:i/>
                <w:color w:val="212122"/>
                <w:sz w:val="24"/>
                <w:szCs w:val="24"/>
                <w:highlight w:val="white"/>
              </w:rPr>
              <w:t xml:space="preserve">   </w:t>
            </w:r>
            <w:hyperlink r:id="rId15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highlight w:val="white"/>
                  <w:u w:val="single"/>
                </w:rPr>
                <w:t>https://learningapps.org/284455</w:t>
              </w:r>
            </w:hyperlink>
          </w:p>
          <w:p w:rsidR="004513E5" w:rsidRDefault="00B579C6" w:rsidP="00D76FF1">
            <w:pPr>
              <w:ind w:left="0" w:hanging="2"/>
              <w:rPr>
                <w:rFonts w:ascii="Times New Roman" w:eastAsia="Times New Roman" w:hAnsi="Times New Roman" w:cs="Times New Roman"/>
                <w:i/>
                <w:color w:val="2121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12122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Проверочное задание </w:t>
            </w:r>
            <w:r>
              <w:rPr>
                <w:rFonts w:ascii="Times New Roman" w:eastAsia="Times New Roman" w:hAnsi="Times New Roman" w:cs="Times New Roman"/>
                <w:i/>
                <w:color w:val="212122"/>
                <w:sz w:val="24"/>
                <w:szCs w:val="24"/>
                <w:highlight w:val="white"/>
              </w:rPr>
              <w:t xml:space="preserve"> </w:t>
            </w:r>
            <w:hyperlink r:id="rId16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highlight w:val="white"/>
                  <w:u w:val="single"/>
                </w:rPr>
                <w:t>https://quizizz.com/admin/quiz/5e92d99b77212b001b886725/-</w:t>
              </w:r>
            </w:hyperlink>
          </w:p>
          <w:p w:rsidR="004513E5" w:rsidRDefault="00B579C6" w:rsidP="00D76FF1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12122"/>
                <w:sz w:val="24"/>
                <w:szCs w:val="24"/>
                <w:highlight w:val="white"/>
              </w:rPr>
              <w:t xml:space="preserve">  Соотношения между сторонами и углами треугольника</w:t>
            </w:r>
            <w:r>
              <w:rPr>
                <w:rFonts w:ascii="Times New Roman" w:eastAsia="Times New Roman" w:hAnsi="Times New Roman" w:cs="Times New Roman"/>
                <w:i/>
                <w:color w:val="212122"/>
                <w:sz w:val="24"/>
                <w:szCs w:val="24"/>
                <w:highlight w:val="white"/>
              </w:rPr>
              <w:t xml:space="preserve"> </w:t>
            </w:r>
            <w:hyperlink r:id="rId17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highlight w:val="white"/>
                  <w:u w:val="single"/>
                </w:rPr>
                <w:t>https://learningapps.org/1470895</w:t>
              </w:r>
            </w:hyperlink>
          </w:p>
        </w:tc>
      </w:tr>
      <w:tr w:rsidR="004513E5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E5" w:rsidRDefault="00B579C6" w:rsidP="00D7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3.0</w:t>
            </w:r>
          </w:p>
        </w:tc>
        <w:tc>
          <w:tcPr>
            <w:tcW w:w="13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E5" w:rsidRDefault="00B579C6" w:rsidP="00D76FF1">
            <w:pPr>
              <w:ind w:left="0" w:hanging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Учебные задания</w:t>
            </w:r>
          </w:p>
          <w:p w:rsidR="004513E5" w:rsidRDefault="00B579C6" w:rsidP="00D76FF1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https://www.yakl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ass.ru/p/geometria/7-klass/sootnoshenie-mezhdu-storonami-i-uglami-treugolnika-9155/sootnosheniia-mezhdu-storonami-i-uglami-treugolnika-9738/re-15019cef-1a61-4b41-a234-03e9b335267b/pe?resultId=2455875824</w:t>
              </w:r>
            </w:hyperlink>
          </w:p>
          <w:p w:rsidR="004513E5" w:rsidRDefault="00B579C6" w:rsidP="00D76FF1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https://www.yaklass.ru/p/geometria/7-klass/sootnoshenie-mezhdu-storon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ami-i-uglami-treugolnika-9155/sootnosheniia-mezhdu-storonami-i-uglami-treugolnika-9738/re-0f55ea5d-14fd-4817-b289-d9c2fe28349e/pe?resultId=2455681301</w:t>
              </w:r>
            </w:hyperlink>
          </w:p>
          <w:p w:rsidR="004513E5" w:rsidRDefault="00B579C6" w:rsidP="00D76FF1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Проверочное задание </w:t>
            </w: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https://www.yaklass.ru/p/geometria/7-klass/sootnoshenie-mezhdu-storonami-i-uglami-treugolnika-9155/sootnosheniia-mezhdu-storona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mi-i-uglami-treugolnika-9738/tv-59dd68f6-0a25-441e-a5ab-e5ccb07a4002</w:t>
              </w:r>
            </w:hyperlink>
          </w:p>
        </w:tc>
      </w:tr>
      <w:tr w:rsidR="004513E5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E5" w:rsidRDefault="00B579C6" w:rsidP="00D7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4.0</w:t>
            </w:r>
          </w:p>
        </w:tc>
        <w:tc>
          <w:tcPr>
            <w:tcW w:w="13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3E5" w:rsidRDefault="00B579C6" w:rsidP="00D76FF1">
            <w:pPr>
              <w:ind w:left="0" w:hanging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Учебное задание</w:t>
            </w:r>
          </w:p>
          <w:p w:rsidR="004513E5" w:rsidRDefault="00B579C6" w:rsidP="00D76FF1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https://www.yaklass.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ru/p/geometria/7-klass/sootnoshenie-mezhdu-storonami-i-uglami-treugolnika-9155/sootnosheniia-mezhdu-storonami-i-uglami-treugolnika-9738/re-953f14ce-239a-4150-ba71-73e8eb3fd98c/pe?resultId=2455683294</w:t>
              </w:r>
            </w:hyperlink>
          </w:p>
          <w:p w:rsidR="004513E5" w:rsidRDefault="004513E5" w:rsidP="00D7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13E5" w:rsidRDefault="00B579C6" w:rsidP="00D76FF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sectPr w:rsidR="004513E5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ttrocento San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A78BA"/>
    <w:multiLevelType w:val="multilevel"/>
    <w:tmpl w:val="8EA85B1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13E5"/>
    <w:rsid w:val="00192D70"/>
    <w:rsid w:val="004513E5"/>
    <w:rsid w:val="00B579C6"/>
    <w:rsid w:val="00D7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List Paragraph"/>
    <w:basedOn w:val="a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FF1"/>
    <w:rPr>
      <w:rFonts w:ascii="Tahoma" w:hAnsi="Tahoma" w:cs="Tahoma"/>
      <w:position w:val="-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List Paragraph"/>
    <w:basedOn w:val="a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FF1"/>
    <w:rPr>
      <w:rFonts w:ascii="Tahoma" w:hAnsi="Tahoma" w:cs="Tahoma"/>
      <w:position w:val="-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rPWJ9wh585HEfojmB6BQEHfxq8ly1jt4YEwVCPnS0AXF2Bw/viewform" TargetMode="External"/><Relationship Id="rId13" Type="http://schemas.openxmlformats.org/officeDocument/2006/relationships/hyperlink" Target="https://quizizz.com/admin/quiz/5e921cb679e1ac001b2ed7dc/-" TargetMode="External"/><Relationship Id="rId18" Type="http://schemas.openxmlformats.org/officeDocument/2006/relationships/hyperlink" Target="https://www.yaklass.ru/p/geometria/7-klass/sootnoshenie-mezhdu-storonami-i-uglami-treugolnika-9155/sootnosheniia-mezhdu-storonami-i-uglami-treugolnika-9738/re-15019cef-1a61-4b41-a234-03e9b335267b/pe?resultId=245587582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aklass.ru/p/geometria/7-klass/sootnoshenie-mezhdu-storonami-i-uglami-treugolnika-9155/sootnosheniia-mezhdu-storonami-i-uglami-treugolnika-9738/re-953f14ce-239a-4150-ba71-73e8eb3fd98c/pe?resultId=2455683294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quizizz.com/admin/quiz/5e91e9e431fb32001f64478d/-" TargetMode="External"/><Relationship Id="rId17" Type="http://schemas.openxmlformats.org/officeDocument/2006/relationships/hyperlink" Target="https://learningapps.org/14708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quizizz.com/admin/quiz/5e92d99b77212b001b886725/-" TargetMode="External"/><Relationship Id="rId20" Type="http://schemas.openxmlformats.org/officeDocument/2006/relationships/hyperlink" Target="https://www.yaklass.ru/p/geometria/7-klass/sootnoshenie-mezhdu-storonami-i-uglami-treugolnika-9155/sootnosheniia-mezhdu-storonami-i-uglami-treugolnika-9738/tv-59dd68f6-0a25-441e-a5ab-e5ccb07a400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dlet.com/natatr/tac69cfjmrdousl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earningapps.org/28445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dlet.com/natatr/15qy8gwgarj31goc" TargetMode="External"/><Relationship Id="rId19" Type="http://schemas.openxmlformats.org/officeDocument/2006/relationships/hyperlink" Target="https://www.yaklass.ru/p/geometria/7-klass/sootnoshenie-mezhdu-storonami-i-uglami-treugolnika-9155/sootnosheniia-mezhdu-storonami-i-uglami-treugolnika-9738/re-0f55ea5d-14fd-4817-b289-d9c2fe28349e/pe?resultId=24556813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dlet.com/natatr/a5dqib9mnyn34e4l" TargetMode="External"/><Relationship Id="rId14" Type="http://schemas.openxmlformats.org/officeDocument/2006/relationships/hyperlink" Target="https://resh.edu.ru/subject/lesson/7307/train/27152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+n55G2xn5+S+yMPjj+XcJsfmcA==">AMUW2mWjDv6ZSEOgQv+cdoChBxGjzVmBxe5BEw0818BBv85hCX6+Jixutu46NCfEkzzOCtuN0Kbx+/XubeQNkBck0rRAmMXX/5qfiJSniLZJdxMmTDEZe4q8MhwI4JWTu4ZZY4Wkv6Um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Тояновская</cp:lastModifiedBy>
  <cp:revision>3</cp:revision>
  <dcterms:created xsi:type="dcterms:W3CDTF">2020-11-27T09:22:00Z</dcterms:created>
  <dcterms:modified xsi:type="dcterms:W3CDTF">2020-11-27T09:23:00Z</dcterms:modified>
</cp:coreProperties>
</file>