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6B7" w:rsidRPr="00036015" w:rsidRDefault="001A73A5" w:rsidP="005136ED">
      <w:r>
        <w:rPr>
          <w:noProof/>
        </w:rPr>
        <w:drawing>
          <wp:inline distT="0" distB="0" distL="0" distR="0">
            <wp:extent cx="5838825" cy="933450"/>
            <wp:effectExtent l="0" t="0" r="0" b="0"/>
            <wp:docPr id="1" name="Рисунок 1"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01.jpg"/>
                    <pic:cNvPicPr>
                      <a:picLocks noChangeAspect="1" noChangeArrowheads="1"/>
                    </pic:cNvPicPr>
                  </pic:nvPicPr>
                  <pic:blipFill>
                    <a:blip r:embed="rId5">
                      <a:extLst>
                        <a:ext uri="{28A0092B-C50C-407E-A947-70E740481C1C}">
                          <a14:useLocalDpi xmlns:a14="http://schemas.microsoft.com/office/drawing/2010/main" val="0"/>
                        </a:ext>
                      </a:extLst>
                    </a:blip>
                    <a:srcRect t="17702" r="-1599" b="44649"/>
                    <a:stretch>
                      <a:fillRect/>
                    </a:stretch>
                  </pic:blipFill>
                  <pic:spPr bwMode="auto">
                    <a:xfrm>
                      <a:off x="0" y="0"/>
                      <a:ext cx="5838825" cy="933450"/>
                    </a:xfrm>
                    <a:prstGeom prst="rect">
                      <a:avLst/>
                    </a:prstGeom>
                    <a:noFill/>
                    <a:ln>
                      <a:noFill/>
                    </a:ln>
                  </pic:spPr>
                </pic:pic>
              </a:graphicData>
            </a:graphic>
          </wp:inline>
        </w:drawing>
      </w:r>
    </w:p>
    <w:p w:rsidR="00C026B7" w:rsidRPr="00036015" w:rsidRDefault="00C026B7" w:rsidP="005136ED"/>
    <w:p w:rsidR="00C026B7" w:rsidRPr="00036015" w:rsidRDefault="00C026B7" w:rsidP="005136ED"/>
    <w:tbl>
      <w:tblPr>
        <w:tblW w:w="0" w:type="auto"/>
        <w:tblInd w:w="-714" w:type="dxa"/>
        <w:tblLook w:val="00A0" w:firstRow="1" w:lastRow="0" w:firstColumn="1" w:lastColumn="0" w:noHBand="0" w:noVBand="0"/>
      </w:tblPr>
      <w:tblGrid>
        <w:gridCol w:w="5386"/>
        <w:gridCol w:w="4673"/>
      </w:tblGrid>
      <w:tr w:rsidR="00C026B7" w:rsidRPr="00153253" w:rsidTr="00371444">
        <w:tc>
          <w:tcPr>
            <w:tcW w:w="5386" w:type="dxa"/>
          </w:tcPr>
          <w:p w:rsidR="00C026B7" w:rsidRPr="00153253" w:rsidRDefault="00C026B7" w:rsidP="00371444">
            <w:pPr>
              <w:rPr>
                <w:b/>
              </w:rPr>
            </w:pPr>
            <w:r w:rsidRPr="00153253">
              <w:rPr>
                <w:b/>
              </w:rPr>
              <w:t>Принята</w:t>
            </w:r>
          </w:p>
        </w:tc>
        <w:tc>
          <w:tcPr>
            <w:tcW w:w="4673" w:type="dxa"/>
          </w:tcPr>
          <w:p w:rsidR="00C026B7" w:rsidRPr="00036015" w:rsidRDefault="00C026B7" w:rsidP="00371444">
            <w:r w:rsidRPr="00153253">
              <w:rPr>
                <w:b/>
              </w:rPr>
              <w:t>Утверждаю</w:t>
            </w:r>
            <w:r w:rsidRPr="00153253">
              <w:t>:</w:t>
            </w:r>
          </w:p>
        </w:tc>
      </w:tr>
      <w:tr w:rsidR="00C026B7" w:rsidRPr="00153253" w:rsidTr="00371444">
        <w:tc>
          <w:tcPr>
            <w:tcW w:w="5386" w:type="dxa"/>
          </w:tcPr>
          <w:p w:rsidR="00C026B7" w:rsidRPr="00153253" w:rsidRDefault="00C026B7" w:rsidP="00371444">
            <w:r w:rsidRPr="00153253">
              <w:t>решением школьного МО</w:t>
            </w:r>
          </w:p>
          <w:p w:rsidR="00C026B7" w:rsidRPr="00153253" w:rsidRDefault="00C026B7" w:rsidP="005136ED">
            <w:r w:rsidRPr="00153253">
              <w:t xml:space="preserve">учителей </w:t>
            </w:r>
            <w:r>
              <w:t>математики</w:t>
            </w:r>
          </w:p>
          <w:p w:rsidR="00C026B7" w:rsidRPr="00153253" w:rsidRDefault="003749C5" w:rsidP="00371444">
            <w:proofErr w:type="gramStart"/>
            <w:r>
              <w:t>от  29.08.2019</w:t>
            </w:r>
            <w:proofErr w:type="gramEnd"/>
            <w:r w:rsidR="00C026B7" w:rsidRPr="00153253">
              <w:t xml:space="preserve"> г., протокол № 1   </w:t>
            </w:r>
          </w:p>
          <w:p w:rsidR="00C026B7" w:rsidRPr="00036015" w:rsidRDefault="00C026B7" w:rsidP="00371444">
            <w:r w:rsidRPr="00153253">
              <w:t xml:space="preserve">Руководитель МО___________    </w:t>
            </w:r>
            <w:proofErr w:type="spellStart"/>
            <w:r w:rsidR="003749C5">
              <w:t>Корженкова</w:t>
            </w:r>
            <w:proofErr w:type="spellEnd"/>
            <w:r w:rsidR="003749C5">
              <w:t xml:space="preserve"> Н.А</w:t>
            </w:r>
          </w:p>
        </w:tc>
        <w:tc>
          <w:tcPr>
            <w:tcW w:w="4673" w:type="dxa"/>
          </w:tcPr>
          <w:p w:rsidR="00C026B7" w:rsidRPr="00153253" w:rsidRDefault="00C026B7" w:rsidP="00371444">
            <w:r w:rsidRPr="00153253">
              <w:t>директор школы</w:t>
            </w:r>
          </w:p>
          <w:p w:rsidR="00C026B7" w:rsidRPr="00153253" w:rsidRDefault="00C026B7" w:rsidP="00371444">
            <w:r w:rsidRPr="00153253">
              <w:t xml:space="preserve">     ______________ Буров М.В.</w:t>
            </w:r>
          </w:p>
          <w:p w:rsidR="00C026B7" w:rsidRPr="00036015" w:rsidRDefault="003749C5" w:rsidP="00371444">
            <w:r>
              <w:t>29.08.2019</w:t>
            </w:r>
            <w:r w:rsidR="00C026B7" w:rsidRPr="00153253">
              <w:t xml:space="preserve"> г.</w:t>
            </w:r>
          </w:p>
        </w:tc>
      </w:tr>
      <w:tr w:rsidR="00C026B7" w:rsidRPr="00153253" w:rsidTr="00371444">
        <w:tc>
          <w:tcPr>
            <w:tcW w:w="5386" w:type="dxa"/>
          </w:tcPr>
          <w:p w:rsidR="00C026B7" w:rsidRPr="00036015" w:rsidRDefault="00C026B7" w:rsidP="00371444"/>
        </w:tc>
        <w:tc>
          <w:tcPr>
            <w:tcW w:w="4673" w:type="dxa"/>
          </w:tcPr>
          <w:p w:rsidR="00C026B7" w:rsidRPr="00036015" w:rsidRDefault="00C026B7" w:rsidP="00371444"/>
        </w:tc>
      </w:tr>
      <w:tr w:rsidR="00C026B7" w:rsidRPr="00153253" w:rsidTr="00371444">
        <w:tc>
          <w:tcPr>
            <w:tcW w:w="5386" w:type="dxa"/>
          </w:tcPr>
          <w:p w:rsidR="00C026B7" w:rsidRPr="00036015" w:rsidRDefault="00C026B7" w:rsidP="00371444">
            <w:r w:rsidRPr="00153253">
              <w:t>.</w:t>
            </w:r>
          </w:p>
        </w:tc>
        <w:tc>
          <w:tcPr>
            <w:tcW w:w="4673" w:type="dxa"/>
          </w:tcPr>
          <w:p w:rsidR="00C026B7" w:rsidRPr="00036015" w:rsidRDefault="00C026B7" w:rsidP="00371444">
            <w:r w:rsidRPr="00153253">
              <w:t xml:space="preserve">                                           </w:t>
            </w:r>
            <w:r w:rsidRPr="00153253">
              <w:tab/>
            </w:r>
            <w:r w:rsidRPr="00153253">
              <w:tab/>
            </w:r>
          </w:p>
        </w:tc>
      </w:tr>
      <w:tr w:rsidR="00C026B7" w:rsidRPr="00153253" w:rsidTr="00371444">
        <w:tc>
          <w:tcPr>
            <w:tcW w:w="5386" w:type="dxa"/>
          </w:tcPr>
          <w:p w:rsidR="00C026B7" w:rsidRPr="00036015" w:rsidRDefault="00C026B7" w:rsidP="00371444"/>
        </w:tc>
        <w:tc>
          <w:tcPr>
            <w:tcW w:w="4673" w:type="dxa"/>
          </w:tcPr>
          <w:p w:rsidR="00C026B7" w:rsidRPr="00036015" w:rsidRDefault="00C026B7" w:rsidP="00371444"/>
        </w:tc>
      </w:tr>
    </w:tbl>
    <w:p w:rsidR="00C026B7" w:rsidRPr="00036015" w:rsidRDefault="00C026B7" w:rsidP="005136ED"/>
    <w:p w:rsidR="00C026B7" w:rsidRPr="00036015" w:rsidRDefault="00C026B7" w:rsidP="005136ED"/>
    <w:p w:rsidR="00C026B7" w:rsidRPr="00036015" w:rsidRDefault="00C026B7" w:rsidP="005136ED">
      <w:pPr>
        <w:rPr>
          <w:i/>
        </w:rPr>
      </w:pPr>
      <w:r w:rsidRPr="00036015">
        <w:tab/>
      </w:r>
      <w:r w:rsidRPr="00036015">
        <w:tab/>
      </w:r>
      <w:r w:rsidRPr="00036015">
        <w:tab/>
      </w:r>
      <w:r w:rsidRPr="00036015">
        <w:tab/>
      </w:r>
      <w:r w:rsidRPr="00036015">
        <w:tab/>
      </w:r>
      <w:r w:rsidRPr="00036015">
        <w:tab/>
      </w:r>
      <w:r w:rsidRPr="00036015">
        <w:tab/>
      </w:r>
      <w:r w:rsidRPr="00036015">
        <w:tab/>
      </w:r>
      <w:r w:rsidRPr="00036015">
        <w:tab/>
        <w:t xml:space="preserve">                               </w:t>
      </w:r>
      <w:r w:rsidRPr="00036015">
        <w:tab/>
      </w:r>
    </w:p>
    <w:p w:rsidR="00C026B7" w:rsidRPr="00036015" w:rsidRDefault="00C026B7" w:rsidP="005136ED">
      <w:r w:rsidRPr="00036015">
        <w:t xml:space="preserve">   .</w:t>
      </w:r>
      <w:r w:rsidRPr="00036015">
        <w:tab/>
      </w:r>
      <w:r w:rsidRPr="00036015">
        <w:tab/>
      </w:r>
      <w:r w:rsidRPr="00036015">
        <w:tab/>
      </w:r>
      <w:r w:rsidRPr="00036015">
        <w:tab/>
      </w:r>
      <w:r w:rsidRPr="00036015">
        <w:tab/>
      </w:r>
      <w:r w:rsidRPr="00036015">
        <w:tab/>
      </w:r>
      <w:r w:rsidRPr="00036015">
        <w:tab/>
      </w:r>
      <w:r w:rsidRPr="00036015">
        <w:tab/>
        <w:t xml:space="preserve">                                    </w:t>
      </w:r>
      <w:r w:rsidRPr="00036015">
        <w:tab/>
      </w:r>
      <w:r w:rsidRPr="00036015">
        <w:tab/>
      </w:r>
      <w:r w:rsidRPr="00036015">
        <w:tab/>
        <w:t xml:space="preserve"> </w:t>
      </w:r>
      <w:r w:rsidRPr="00036015">
        <w:tab/>
      </w:r>
      <w:r w:rsidRPr="00036015">
        <w:tab/>
      </w:r>
      <w:r w:rsidRPr="00036015">
        <w:tab/>
      </w:r>
      <w:r w:rsidRPr="00036015">
        <w:tab/>
      </w:r>
    </w:p>
    <w:p w:rsidR="00C026B7" w:rsidRPr="00036015" w:rsidRDefault="00C026B7" w:rsidP="005136ED">
      <w:pPr>
        <w:jc w:val="center"/>
      </w:pPr>
    </w:p>
    <w:p w:rsidR="00C026B7" w:rsidRPr="00036015" w:rsidRDefault="00C026B7" w:rsidP="005136ED">
      <w:pPr>
        <w:jc w:val="center"/>
      </w:pPr>
    </w:p>
    <w:p w:rsidR="00C026B7" w:rsidRPr="00036015" w:rsidRDefault="00C026B7" w:rsidP="005136ED">
      <w:pPr>
        <w:jc w:val="center"/>
      </w:pPr>
    </w:p>
    <w:p w:rsidR="00C026B7" w:rsidRPr="00036015" w:rsidRDefault="00C026B7" w:rsidP="005136ED">
      <w:pPr>
        <w:jc w:val="center"/>
        <w:rPr>
          <w:b/>
          <w:sz w:val="28"/>
          <w:szCs w:val="28"/>
        </w:rPr>
      </w:pPr>
      <w:r>
        <w:rPr>
          <w:b/>
          <w:sz w:val="28"/>
          <w:szCs w:val="28"/>
        </w:rPr>
        <w:t>П</w:t>
      </w:r>
      <w:r w:rsidRPr="00036015">
        <w:rPr>
          <w:b/>
          <w:sz w:val="28"/>
          <w:szCs w:val="28"/>
        </w:rPr>
        <w:t xml:space="preserve">рограмма  </w:t>
      </w:r>
    </w:p>
    <w:p w:rsidR="00C026B7" w:rsidRDefault="00C026B7" w:rsidP="005136ED">
      <w:pPr>
        <w:jc w:val="center"/>
        <w:rPr>
          <w:b/>
          <w:sz w:val="28"/>
          <w:szCs w:val="28"/>
        </w:rPr>
      </w:pPr>
    </w:p>
    <w:p w:rsidR="00C026B7" w:rsidRDefault="00C026B7" w:rsidP="005136ED">
      <w:pPr>
        <w:jc w:val="center"/>
        <w:rPr>
          <w:b/>
          <w:sz w:val="28"/>
          <w:szCs w:val="28"/>
        </w:rPr>
      </w:pPr>
      <w:r>
        <w:rPr>
          <w:b/>
          <w:sz w:val="28"/>
          <w:szCs w:val="28"/>
        </w:rPr>
        <w:t>«Алгебра»</w:t>
      </w:r>
    </w:p>
    <w:p w:rsidR="00C026B7" w:rsidRPr="00036015" w:rsidRDefault="00C026B7" w:rsidP="00CF4EED">
      <w:pPr>
        <w:jc w:val="center"/>
        <w:rPr>
          <w:b/>
          <w:sz w:val="28"/>
          <w:szCs w:val="28"/>
        </w:rPr>
      </w:pPr>
      <w:r w:rsidRPr="00036015">
        <w:rPr>
          <w:b/>
          <w:sz w:val="28"/>
          <w:szCs w:val="28"/>
        </w:rPr>
        <w:t>(</w:t>
      </w:r>
      <w:r>
        <w:rPr>
          <w:b/>
          <w:sz w:val="28"/>
          <w:szCs w:val="28"/>
        </w:rPr>
        <w:t>9</w:t>
      </w:r>
      <w:r w:rsidRPr="00036015">
        <w:rPr>
          <w:b/>
          <w:sz w:val="28"/>
          <w:szCs w:val="28"/>
        </w:rPr>
        <w:t xml:space="preserve"> класс</w:t>
      </w:r>
      <w:r>
        <w:rPr>
          <w:b/>
          <w:sz w:val="28"/>
          <w:szCs w:val="28"/>
        </w:rPr>
        <w:t>)</w:t>
      </w:r>
    </w:p>
    <w:p w:rsidR="00C026B7" w:rsidRPr="00036015" w:rsidRDefault="00C026B7" w:rsidP="005136ED">
      <w:pPr>
        <w:jc w:val="center"/>
        <w:rPr>
          <w:b/>
          <w:sz w:val="28"/>
          <w:szCs w:val="28"/>
        </w:rPr>
      </w:pPr>
      <w:r w:rsidRPr="00036015">
        <w:rPr>
          <w:b/>
          <w:sz w:val="28"/>
          <w:szCs w:val="28"/>
        </w:rPr>
        <w:t xml:space="preserve"> </w:t>
      </w:r>
    </w:p>
    <w:p w:rsidR="00C026B7" w:rsidRPr="00036015" w:rsidRDefault="00C026B7" w:rsidP="005136ED">
      <w:pPr>
        <w:jc w:val="center"/>
        <w:rPr>
          <w:b/>
          <w:sz w:val="28"/>
          <w:szCs w:val="28"/>
        </w:rPr>
      </w:pPr>
    </w:p>
    <w:p w:rsidR="00C026B7" w:rsidRPr="00036015" w:rsidRDefault="00C026B7" w:rsidP="005136ED">
      <w:pPr>
        <w:jc w:val="center"/>
        <w:rPr>
          <w:b/>
          <w:sz w:val="28"/>
          <w:szCs w:val="28"/>
        </w:rPr>
      </w:pPr>
    </w:p>
    <w:p w:rsidR="00C026B7" w:rsidRPr="00036015" w:rsidRDefault="00C026B7" w:rsidP="005136ED">
      <w:pPr>
        <w:jc w:val="center"/>
        <w:rPr>
          <w:b/>
          <w:sz w:val="28"/>
          <w:szCs w:val="28"/>
        </w:rPr>
      </w:pPr>
    </w:p>
    <w:p w:rsidR="00C026B7" w:rsidRPr="00036015" w:rsidRDefault="00C026B7" w:rsidP="005136ED">
      <w:pPr>
        <w:jc w:val="center"/>
        <w:rPr>
          <w:b/>
          <w:sz w:val="28"/>
          <w:szCs w:val="28"/>
        </w:rPr>
      </w:pPr>
    </w:p>
    <w:p w:rsidR="00C026B7" w:rsidRPr="00036015" w:rsidRDefault="00C026B7" w:rsidP="005136ED">
      <w:pPr>
        <w:jc w:val="center"/>
        <w:rPr>
          <w:b/>
          <w:sz w:val="28"/>
          <w:szCs w:val="28"/>
        </w:rPr>
      </w:pPr>
    </w:p>
    <w:p w:rsidR="00C026B7" w:rsidRPr="00036015" w:rsidRDefault="00C026B7" w:rsidP="005136ED">
      <w:pPr>
        <w:jc w:val="center"/>
        <w:rPr>
          <w:sz w:val="28"/>
          <w:szCs w:val="28"/>
        </w:rPr>
      </w:pPr>
    </w:p>
    <w:p w:rsidR="00C026B7" w:rsidRPr="00036015" w:rsidRDefault="00C026B7" w:rsidP="005136ED">
      <w:pPr>
        <w:rPr>
          <w:b/>
        </w:rPr>
      </w:pPr>
      <w:r w:rsidRPr="00036015">
        <w:rPr>
          <w:b/>
        </w:rPr>
        <w:t>Составитель:</w:t>
      </w:r>
    </w:p>
    <w:p w:rsidR="00C026B7" w:rsidRPr="00C63484" w:rsidRDefault="00C026B7" w:rsidP="005136ED">
      <w:r w:rsidRPr="00C63484">
        <w:t>Трояновская Н.И.,</w:t>
      </w:r>
    </w:p>
    <w:p w:rsidR="00C026B7" w:rsidRPr="00C63484" w:rsidRDefault="00C026B7" w:rsidP="005136ED">
      <w:r w:rsidRPr="00C63484">
        <w:rPr>
          <w:b/>
        </w:rPr>
        <w:t>учитель математики</w:t>
      </w:r>
    </w:p>
    <w:p w:rsidR="00C026B7" w:rsidRPr="00036015" w:rsidRDefault="00C026B7" w:rsidP="005136ED">
      <w:r w:rsidRPr="00C63484">
        <w:t>высшей категории</w:t>
      </w:r>
    </w:p>
    <w:p w:rsidR="00C026B7" w:rsidRPr="00036015" w:rsidRDefault="00C026B7" w:rsidP="005136ED">
      <w:pPr>
        <w:rPr>
          <w:b/>
        </w:rPr>
      </w:pPr>
    </w:p>
    <w:p w:rsidR="00C026B7" w:rsidRPr="00036015" w:rsidRDefault="00C026B7" w:rsidP="005136ED">
      <w:pPr>
        <w:rPr>
          <w:b/>
        </w:rPr>
      </w:pPr>
    </w:p>
    <w:p w:rsidR="00C026B7" w:rsidRPr="00036015" w:rsidRDefault="00C026B7" w:rsidP="005136ED">
      <w:pPr>
        <w:rPr>
          <w:b/>
        </w:rPr>
      </w:pPr>
    </w:p>
    <w:p w:rsidR="00C026B7" w:rsidRPr="00036015" w:rsidRDefault="00C026B7" w:rsidP="005136ED">
      <w:pPr>
        <w:rPr>
          <w:b/>
        </w:rPr>
      </w:pPr>
    </w:p>
    <w:p w:rsidR="00C026B7" w:rsidRPr="00036015" w:rsidRDefault="00C026B7" w:rsidP="005136ED">
      <w:pPr>
        <w:rPr>
          <w:b/>
        </w:rPr>
      </w:pPr>
    </w:p>
    <w:p w:rsidR="00C026B7" w:rsidRPr="00036015" w:rsidRDefault="00C026B7" w:rsidP="005136ED">
      <w:pPr>
        <w:jc w:val="center"/>
        <w:rPr>
          <w:b/>
        </w:rPr>
      </w:pPr>
    </w:p>
    <w:p w:rsidR="00C026B7" w:rsidRPr="00036015" w:rsidRDefault="00C026B7" w:rsidP="005136ED">
      <w:pPr>
        <w:jc w:val="center"/>
        <w:rPr>
          <w:b/>
        </w:rPr>
      </w:pPr>
    </w:p>
    <w:p w:rsidR="00C026B7" w:rsidRDefault="00C026B7" w:rsidP="005136ED">
      <w:pPr>
        <w:jc w:val="center"/>
      </w:pPr>
      <w:r w:rsidRPr="00036015">
        <w:rPr>
          <w:b/>
        </w:rPr>
        <w:t>Нижний Новгород</w:t>
      </w:r>
    </w:p>
    <w:p w:rsidR="00C026B7" w:rsidRDefault="00C026B7" w:rsidP="005136ED"/>
    <w:p w:rsidR="00C026B7" w:rsidRDefault="00C026B7" w:rsidP="00D04708">
      <w:pPr>
        <w:jc w:val="center"/>
        <w:rPr>
          <w:b/>
          <w:sz w:val="28"/>
          <w:szCs w:val="28"/>
        </w:rPr>
        <w:sectPr w:rsidR="00C026B7" w:rsidSect="005136ED">
          <w:pgSz w:w="11906" w:h="16838"/>
          <w:pgMar w:top="1134" w:right="851" w:bottom="1134" w:left="1701" w:header="709" w:footer="709" w:gutter="0"/>
          <w:cols w:space="708"/>
          <w:docGrid w:linePitch="360"/>
        </w:sectPr>
      </w:pPr>
    </w:p>
    <w:p w:rsidR="00C026B7" w:rsidRDefault="00C026B7" w:rsidP="007B6A13">
      <w:pPr>
        <w:jc w:val="center"/>
      </w:pPr>
    </w:p>
    <w:p w:rsidR="00C026B7" w:rsidRDefault="00C026B7" w:rsidP="007B6A13">
      <w:pPr>
        <w:jc w:val="center"/>
        <w:rPr>
          <w:b/>
        </w:rPr>
      </w:pPr>
      <w:r>
        <w:rPr>
          <w:b/>
        </w:rPr>
        <w:t>ПРОГРАММА РАЗРАБАТЫВАЕМОГО КУРСА АЛГЕБРЫ (9</w:t>
      </w:r>
      <w:r w:rsidRPr="002C1B2A">
        <w:rPr>
          <w:b/>
        </w:rPr>
        <w:t xml:space="preserve"> </w:t>
      </w:r>
      <w:r>
        <w:rPr>
          <w:b/>
        </w:rPr>
        <w:t>класс)</w:t>
      </w:r>
    </w:p>
    <w:p w:rsidR="00C026B7" w:rsidRDefault="00C026B7" w:rsidP="007B6A13">
      <w:pPr>
        <w:jc w:val="both"/>
        <w:rPr>
          <w:b/>
        </w:rPr>
      </w:pPr>
    </w:p>
    <w:p w:rsidR="00C026B7" w:rsidRDefault="00C026B7" w:rsidP="007B6A13">
      <w:pPr>
        <w:jc w:val="both"/>
      </w:pPr>
    </w:p>
    <w:p w:rsidR="00C026B7" w:rsidRDefault="00C026B7" w:rsidP="00CF4EED">
      <w:pPr>
        <w:ind w:firstLine="567"/>
        <w:jc w:val="both"/>
      </w:pPr>
      <w:r>
        <w:t xml:space="preserve">Тема 1. </w:t>
      </w:r>
      <w:r>
        <w:rPr>
          <w:b/>
        </w:rPr>
        <w:t xml:space="preserve">Степень с рациональным показателем </w:t>
      </w:r>
      <w:r>
        <w:t>– 13 ч.</w:t>
      </w:r>
    </w:p>
    <w:p w:rsidR="00C026B7" w:rsidRDefault="00C026B7" w:rsidP="007B6A13">
      <w:pPr>
        <w:ind w:firstLine="567"/>
        <w:jc w:val="both"/>
      </w:pPr>
      <w:r>
        <w:t>Степень с целым показателем. Арифметический корень натуральной степени. Свойства арифметического корня. Степень с рациональным показателем. Возведение в степень числового неравенства.</w:t>
      </w:r>
    </w:p>
    <w:p w:rsidR="00C026B7" w:rsidRDefault="00C026B7" w:rsidP="00CF4EED">
      <w:pPr>
        <w:ind w:firstLine="567"/>
        <w:jc w:val="both"/>
      </w:pPr>
      <w:r>
        <w:t xml:space="preserve">Тема 2. </w:t>
      </w:r>
      <w:r>
        <w:rPr>
          <w:b/>
        </w:rPr>
        <w:t xml:space="preserve">Степенная функция </w:t>
      </w:r>
      <w:r>
        <w:t>– 15 ч.</w:t>
      </w:r>
    </w:p>
    <w:p w:rsidR="00C026B7" w:rsidRDefault="00C026B7" w:rsidP="00CF4EED">
      <w:pPr>
        <w:ind w:firstLine="567"/>
        <w:jc w:val="both"/>
      </w:pPr>
      <w:r>
        <w:t>Область определения функции. Возрастание и убывание функции. Четность и нечетность функции. Функция обратной пропорциональной зависимости. Неравенства и уравнения, содержащие степень.</w:t>
      </w:r>
    </w:p>
    <w:p w:rsidR="00C026B7" w:rsidRDefault="00C026B7" w:rsidP="00CF4EED">
      <w:pPr>
        <w:ind w:firstLine="567"/>
        <w:jc w:val="both"/>
      </w:pPr>
      <w:r>
        <w:t xml:space="preserve">Тема 3. </w:t>
      </w:r>
      <w:r w:rsidRPr="00CF4EED">
        <w:rPr>
          <w:b/>
          <w:bCs/>
        </w:rPr>
        <w:t>Прогрессии</w:t>
      </w:r>
      <w:r>
        <w:rPr>
          <w:b/>
        </w:rPr>
        <w:t xml:space="preserve"> </w:t>
      </w:r>
      <w:r>
        <w:t>– 15 ч.</w:t>
      </w:r>
    </w:p>
    <w:p w:rsidR="00C026B7" w:rsidRDefault="00C026B7" w:rsidP="00CF4EED">
      <w:pPr>
        <w:ind w:firstLine="567"/>
        <w:jc w:val="both"/>
      </w:pPr>
      <w:r>
        <w:t>Последовательность как функция натурального аргумента. Конечные и бесконечные последовательности. Монотонность и ограниченность последовательности. Описание последовательности: формула общего члена и рекуррентное соотношение.</w:t>
      </w:r>
    </w:p>
    <w:p w:rsidR="00C026B7" w:rsidRDefault="00C026B7" w:rsidP="00CF4EED">
      <w:pPr>
        <w:ind w:firstLine="567"/>
        <w:jc w:val="both"/>
      </w:pPr>
      <w:r>
        <w:t xml:space="preserve">Арифметическая прогрессия, характеристическое свойство. Формула общего члена арифметической прогрессии. Формула суммы первых </w:t>
      </w:r>
      <w:r>
        <w:rPr>
          <w:i/>
          <w:lang w:val="en-US"/>
        </w:rPr>
        <w:t>n</w:t>
      </w:r>
      <w:r>
        <w:t xml:space="preserve"> членов арифметической прогрессии.</w:t>
      </w:r>
    </w:p>
    <w:p w:rsidR="00C026B7" w:rsidRDefault="00C026B7" w:rsidP="00CF4EED">
      <w:pPr>
        <w:ind w:firstLine="567"/>
        <w:jc w:val="both"/>
      </w:pPr>
      <w:r>
        <w:t xml:space="preserve">Геометрическая прогрессия, характеристическое свойство. Формула общего члена геометрической прогрессии. Формула суммы первых </w:t>
      </w:r>
      <w:r>
        <w:rPr>
          <w:i/>
          <w:lang w:val="en-US"/>
        </w:rPr>
        <w:t>n</w:t>
      </w:r>
      <w:r>
        <w:t xml:space="preserve"> членов геометрической прогрессии.</w:t>
      </w:r>
    </w:p>
    <w:p w:rsidR="00C026B7" w:rsidRDefault="00C026B7" w:rsidP="00CF4EED">
      <w:pPr>
        <w:ind w:firstLine="567"/>
        <w:jc w:val="both"/>
      </w:pPr>
      <w:r>
        <w:t>Представление о бесконечной геометрической прогрессии и ее сумме.</w:t>
      </w:r>
    </w:p>
    <w:p w:rsidR="00C026B7" w:rsidRDefault="00C026B7" w:rsidP="00CF4EED">
      <w:pPr>
        <w:ind w:firstLine="567"/>
        <w:jc w:val="both"/>
      </w:pPr>
      <w:r>
        <w:t xml:space="preserve">Тема 4. </w:t>
      </w:r>
      <w:r w:rsidRPr="00CF4EED">
        <w:rPr>
          <w:b/>
          <w:bCs/>
        </w:rPr>
        <w:t>Случайные события</w:t>
      </w:r>
      <w:r>
        <w:rPr>
          <w:b/>
        </w:rPr>
        <w:t xml:space="preserve"> </w:t>
      </w:r>
      <w:r>
        <w:t>– 14 ч.</w:t>
      </w:r>
    </w:p>
    <w:p w:rsidR="00C026B7" w:rsidRDefault="00C026B7" w:rsidP="00CF4EED">
      <w:pPr>
        <w:ind w:firstLine="567"/>
        <w:jc w:val="both"/>
      </w:pPr>
      <w:r>
        <w:t>Понятие события. Вероятность события. Решение вероятностных задач с помощью комбинаторики. Сложение и умножение вероятностей. Относительная частота и закон больших чисел.</w:t>
      </w:r>
    </w:p>
    <w:p w:rsidR="00C026B7" w:rsidRDefault="00C026B7" w:rsidP="007B6A13">
      <w:pPr>
        <w:ind w:firstLine="567"/>
        <w:jc w:val="both"/>
      </w:pPr>
      <w:r>
        <w:t xml:space="preserve">Тема 5. </w:t>
      </w:r>
      <w:r w:rsidRPr="00CF4EED">
        <w:rPr>
          <w:b/>
          <w:bCs/>
        </w:rPr>
        <w:t>Случайные величины</w:t>
      </w:r>
      <w:r>
        <w:t xml:space="preserve"> – 12 ч</w:t>
      </w:r>
    </w:p>
    <w:p w:rsidR="00C026B7" w:rsidRDefault="00C026B7" w:rsidP="007B6A13">
      <w:pPr>
        <w:ind w:firstLine="567"/>
        <w:jc w:val="both"/>
      </w:pPr>
      <w:r>
        <w:t>Таблицы распределения. Полигоны частот. Генеральная совокупность и выборка. Центральные тенденции. Меры разброса.</w:t>
      </w:r>
    </w:p>
    <w:p w:rsidR="00C026B7" w:rsidRDefault="00C026B7" w:rsidP="007B6A13">
      <w:pPr>
        <w:ind w:firstLine="567"/>
        <w:jc w:val="both"/>
      </w:pPr>
      <w:r>
        <w:t xml:space="preserve">Тема 6. </w:t>
      </w:r>
      <w:r w:rsidRPr="00CF4EED">
        <w:rPr>
          <w:b/>
          <w:bCs/>
        </w:rPr>
        <w:t>Множества. Логика</w:t>
      </w:r>
      <w:r>
        <w:t xml:space="preserve"> – 16 ч</w:t>
      </w:r>
    </w:p>
    <w:p w:rsidR="00C026B7" w:rsidRDefault="00C026B7" w:rsidP="007B6A13">
      <w:pPr>
        <w:ind w:firstLine="567"/>
        <w:jc w:val="both"/>
      </w:pPr>
      <w:r>
        <w:t>Множества. Высказывания. Теоремы. Следование и равносильность. Уравнение окружности. Уравнение прямой. Множества точек на координатной прямой.</w:t>
      </w:r>
    </w:p>
    <w:p w:rsidR="00C026B7" w:rsidRDefault="00C026B7" w:rsidP="0075633F">
      <w:pPr>
        <w:autoSpaceDE w:val="0"/>
        <w:autoSpaceDN w:val="0"/>
        <w:adjustRightInd w:val="0"/>
        <w:jc w:val="center"/>
        <w:rPr>
          <w:b/>
          <w:sz w:val="28"/>
          <w:szCs w:val="28"/>
        </w:rPr>
      </w:pPr>
      <w:r>
        <w:rPr>
          <w:b/>
          <w:sz w:val="28"/>
          <w:szCs w:val="28"/>
        </w:rPr>
        <w:br w:type="page"/>
      </w:r>
      <w:r>
        <w:rPr>
          <w:b/>
          <w:sz w:val="28"/>
          <w:szCs w:val="28"/>
        </w:rPr>
        <w:lastRenderedPageBreak/>
        <w:t xml:space="preserve">Таблица 3 - </w:t>
      </w:r>
      <w:r w:rsidRPr="00BA21BE">
        <w:rPr>
          <w:b/>
          <w:sz w:val="28"/>
          <w:szCs w:val="28"/>
        </w:rPr>
        <w:t>Содержательный потенциал обучения различным видам математической деятельности в 5-6 классах, который способствует формированию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9638"/>
      </w:tblGrid>
      <w:tr w:rsidR="00C026B7" w:rsidRPr="00BA21BE" w:rsidTr="000637D8">
        <w:tc>
          <w:tcPr>
            <w:tcW w:w="5148" w:type="dxa"/>
            <w:vAlign w:val="center"/>
          </w:tcPr>
          <w:p w:rsidR="00C026B7" w:rsidRPr="000637D8" w:rsidRDefault="00C026B7" w:rsidP="000637D8">
            <w:pPr>
              <w:autoSpaceDE w:val="0"/>
              <w:autoSpaceDN w:val="0"/>
              <w:adjustRightInd w:val="0"/>
              <w:jc w:val="center"/>
              <w:rPr>
                <w:b/>
              </w:rPr>
            </w:pPr>
            <w:r w:rsidRPr="000637D8">
              <w:t>Деятельность учителя при обучении различным видам математической деятельности в 5-6 классах</w:t>
            </w:r>
          </w:p>
        </w:tc>
        <w:tc>
          <w:tcPr>
            <w:tcW w:w="9638" w:type="dxa"/>
            <w:vAlign w:val="center"/>
          </w:tcPr>
          <w:p w:rsidR="00C026B7" w:rsidRPr="000637D8" w:rsidRDefault="00C026B7" w:rsidP="000637D8">
            <w:pPr>
              <w:autoSpaceDE w:val="0"/>
              <w:autoSpaceDN w:val="0"/>
              <w:adjustRightInd w:val="0"/>
              <w:jc w:val="center"/>
              <w:rPr>
                <w:b/>
              </w:rPr>
            </w:pPr>
            <w:r w:rsidRPr="000637D8">
              <w:t>Формирующиеся виды УУД</w:t>
            </w:r>
          </w:p>
        </w:tc>
      </w:tr>
      <w:tr w:rsidR="00C026B7" w:rsidRPr="00BA21BE" w:rsidTr="000637D8">
        <w:tc>
          <w:tcPr>
            <w:tcW w:w="14786" w:type="dxa"/>
            <w:gridSpan w:val="2"/>
            <w:vAlign w:val="center"/>
          </w:tcPr>
          <w:p w:rsidR="00C026B7" w:rsidRPr="000637D8" w:rsidRDefault="00C026B7" w:rsidP="000637D8">
            <w:pPr>
              <w:autoSpaceDE w:val="0"/>
              <w:autoSpaceDN w:val="0"/>
              <w:adjustRightInd w:val="0"/>
              <w:jc w:val="center"/>
              <w:rPr>
                <w:b/>
              </w:rPr>
            </w:pPr>
            <w:r w:rsidRPr="000637D8">
              <w:rPr>
                <w:b/>
                <w:bCs/>
              </w:rPr>
              <w:t>ОБУЧЕНИЕ РЕШЕНИЮ МАТЕМАТИЧЕСКИХ ЗАДАЧ</w:t>
            </w:r>
          </w:p>
        </w:tc>
      </w:tr>
      <w:tr w:rsidR="00C026B7" w:rsidRPr="00BA21BE" w:rsidTr="000637D8">
        <w:tc>
          <w:tcPr>
            <w:tcW w:w="14786" w:type="dxa"/>
            <w:gridSpan w:val="2"/>
            <w:vAlign w:val="center"/>
          </w:tcPr>
          <w:p w:rsidR="00C026B7" w:rsidRPr="000637D8" w:rsidRDefault="00C026B7" w:rsidP="000637D8">
            <w:pPr>
              <w:autoSpaceDE w:val="0"/>
              <w:autoSpaceDN w:val="0"/>
              <w:adjustRightInd w:val="0"/>
              <w:jc w:val="both"/>
              <w:rPr>
                <w:b/>
              </w:rPr>
            </w:pPr>
            <w:r w:rsidRPr="000637D8">
              <w:rPr>
                <w:b/>
              </w:rPr>
              <w:t xml:space="preserve">Этап 1. </w:t>
            </w:r>
            <w:r w:rsidRPr="000637D8">
              <w:rPr>
                <w:b/>
                <w:bCs/>
              </w:rPr>
              <w:t>Анализ задачи</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rPr>
                <w:b/>
              </w:rPr>
            </w:pPr>
            <w:r w:rsidRPr="000637D8">
              <w:t>Обеспечивает правильное чтение задачи (правильное прочтение слов и предложений, правильную расстановку логических ударений) и делает акцент на то, что необходимо внимательно слушать условие задачи, для того, чтобы понимать ситуацию.</w:t>
            </w:r>
          </w:p>
        </w:tc>
        <w:tc>
          <w:tcPr>
            <w:tcW w:w="9638" w:type="dxa"/>
            <w:vAlign w:val="center"/>
          </w:tcPr>
          <w:p w:rsidR="00C026B7" w:rsidRPr="000637D8" w:rsidRDefault="00C026B7" w:rsidP="000637D8">
            <w:pPr>
              <w:autoSpaceDE w:val="0"/>
              <w:autoSpaceDN w:val="0"/>
              <w:adjustRightInd w:val="0"/>
              <w:jc w:val="both"/>
              <w:rPr>
                <w:b/>
                <w:bCs/>
                <w:i/>
                <w:iCs/>
              </w:rPr>
            </w:pPr>
            <w:r w:rsidRPr="000637D8">
              <w:rPr>
                <w:b/>
                <w:bCs/>
                <w:i/>
                <w:iCs/>
              </w:rPr>
              <w:t>Коммуникативные:</w:t>
            </w:r>
          </w:p>
          <w:p w:rsidR="00C026B7" w:rsidRPr="000637D8" w:rsidRDefault="00C026B7" w:rsidP="000637D8">
            <w:pPr>
              <w:autoSpaceDE w:val="0"/>
              <w:autoSpaceDN w:val="0"/>
              <w:adjustRightInd w:val="0"/>
              <w:jc w:val="both"/>
            </w:pPr>
            <w:r w:rsidRPr="000637D8">
              <w:t>- учебное взаимодействие в группе, инициативное сотрудничество в сборе информации относительно правильности прочтения содержания задачи (п. 2);</w:t>
            </w:r>
          </w:p>
          <w:p w:rsidR="00C026B7" w:rsidRPr="000637D8" w:rsidRDefault="00C026B7" w:rsidP="000637D8">
            <w:pPr>
              <w:autoSpaceDE w:val="0"/>
              <w:autoSpaceDN w:val="0"/>
              <w:adjustRightInd w:val="0"/>
              <w:jc w:val="both"/>
            </w:pPr>
            <w:r w:rsidRPr="000637D8">
              <w:t>- слушать других, принимать иную точку зрения относительно важности внимательного прочтения текста задачи под воздействием критичной самооценки (п.3);</w:t>
            </w:r>
          </w:p>
          <w:p w:rsidR="00C026B7" w:rsidRPr="000637D8" w:rsidRDefault="00C026B7" w:rsidP="000637D8">
            <w:pPr>
              <w:autoSpaceDE w:val="0"/>
              <w:autoSpaceDN w:val="0"/>
              <w:adjustRightInd w:val="0"/>
              <w:jc w:val="both"/>
            </w:pPr>
            <w:r w:rsidRPr="000637D8">
              <w:t>- восприятие текста задачи на слух, представление конкретного содержания в устной и письменной форме (п. 3);</w:t>
            </w:r>
          </w:p>
          <w:p w:rsidR="00C026B7" w:rsidRPr="000637D8" w:rsidRDefault="00C026B7" w:rsidP="000637D8">
            <w:pPr>
              <w:autoSpaceDE w:val="0"/>
              <w:autoSpaceDN w:val="0"/>
              <w:adjustRightInd w:val="0"/>
              <w:jc w:val="both"/>
            </w:pPr>
            <w:r w:rsidRPr="000637D8">
              <w:t>- использование речевых средств для дискуссии с учителем и учащимися (п. 5).</w:t>
            </w:r>
          </w:p>
          <w:p w:rsidR="00C026B7" w:rsidRPr="000637D8" w:rsidRDefault="00C026B7" w:rsidP="000637D8">
            <w:pPr>
              <w:autoSpaceDE w:val="0"/>
              <w:autoSpaceDN w:val="0"/>
              <w:adjustRightInd w:val="0"/>
              <w:jc w:val="both"/>
              <w:rPr>
                <w:b/>
                <w:bCs/>
                <w:i/>
                <w:iCs/>
              </w:rPr>
            </w:pPr>
            <w:r w:rsidRPr="000637D8">
              <w:rPr>
                <w:b/>
                <w:bCs/>
                <w:i/>
                <w:iCs/>
              </w:rPr>
              <w:t>Регулятивные:</w:t>
            </w:r>
          </w:p>
          <w:p w:rsidR="00C026B7" w:rsidRPr="000637D8" w:rsidRDefault="00C026B7" w:rsidP="000637D8">
            <w:pPr>
              <w:autoSpaceDE w:val="0"/>
              <w:autoSpaceDN w:val="0"/>
              <w:adjustRightInd w:val="0"/>
              <w:jc w:val="both"/>
            </w:pPr>
            <w:r w:rsidRPr="000637D8">
              <w:t xml:space="preserve">- самоконтроль, внесение корректив в свое поведение и его регуляция в </w:t>
            </w:r>
            <w:proofErr w:type="spellStart"/>
            <w:r w:rsidRPr="000637D8">
              <w:t>оответствии</w:t>
            </w:r>
            <w:proofErr w:type="spellEnd"/>
            <w:r w:rsidRPr="000637D8">
              <w:t xml:space="preserve"> с этическими требованиями (п. 5, п. 7)</w:t>
            </w:r>
          </w:p>
          <w:p w:rsidR="00C026B7" w:rsidRPr="000637D8" w:rsidRDefault="00C026B7" w:rsidP="000637D8">
            <w:pPr>
              <w:autoSpaceDE w:val="0"/>
              <w:autoSpaceDN w:val="0"/>
              <w:adjustRightInd w:val="0"/>
              <w:jc w:val="both"/>
            </w:pPr>
            <w:r w:rsidRPr="000637D8">
              <w:t xml:space="preserve">- выбор в ситуации мотивационного конфликта, </w:t>
            </w:r>
            <w:proofErr w:type="spellStart"/>
            <w:r w:rsidRPr="000637D8">
              <w:t>саморегуляция</w:t>
            </w:r>
            <w:proofErr w:type="spellEnd"/>
            <w:r w:rsidRPr="000637D8">
              <w:t xml:space="preserve"> (п. 8).</w:t>
            </w:r>
          </w:p>
          <w:p w:rsidR="00C026B7" w:rsidRPr="000637D8" w:rsidRDefault="00C026B7" w:rsidP="000637D8">
            <w:pPr>
              <w:autoSpaceDE w:val="0"/>
              <w:autoSpaceDN w:val="0"/>
              <w:adjustRightInd w:val="0"/>
              <w:jc w:val="both"/>
              <w:rPr>
                <w:b/>
                <w:bCs/>
                <w:i/>
                <w:iCs/>
              </w:rPr>
            </w:pPr>
            <w:r w:rsidRPr="000637D8">
              <w:rPr>
                <w:b/>
                <w:bCs/>
                <w:i/>
                <w:iCs/>
              </w:rPr>
              <w:t>Личностные:</w:t>
            </w:r>
          </w:p>
          <w:p w:rsidR="00C026B7" w:rsidRPr="000637D8" w:rsidRDefault="00C026B7" w:rsidP="000637D8">
            <w:pPr>
              <w:autoSpaceDE w:val="0"/>
              <w:autoSpaceDN w:val="0"/>
              <w:adjustRightInd w:val="0"/>
              <w:jc w:val="both"/>
            </w:pPr>
            <w:r w:rsidRPr="000637D8">
              <w:t>- соблюдение дисциплины на уроке, соблюдение моральных норм при общении (п. 1 профессиональное самоопределение);</w:t>
            </w:r>
          </w:p>
          <w:p w:rsidR="00C026B7" w:rsidRPr="000637D8" w:rsidRDefault="00C026B7" w:rsidP="000637D8">
            <w:pPr>
              <w:autoSpaceDE w:val="0"/>
              <w:autoSpaceDN w:val="0"/>
              <w:adjustRightInd w:val="0"/>
              <w:jc w:val="both"/>
            </w:pPr>
            <w:r w:rsidRPr="000637D8">
              <w:t>- уважительное отношение к окружающим (учителю, одноклассникам и другим) (п. 1 личностное самоопределение);</w:t>
            </w:r>
          </w:p>
          <w:p w:rsidR="00C026B7" w:rsidRPr="000637D8" w:rsidRDefault="00C026B7" w:rsidP="000637D8">
            <w:pPr>
              <w:autoSpaceDE w:val="0"/>
              <w:autoSpaceDN w:val="0"/>
              <w:adjustRightInd w:val="0"/>
              <w:jc w:val="both"/>
            </w:pPr>
            <w:r w:rsidRPr="000637D8">
              <w:t>- установление связи между целью учебной деятельности и её мотивом (</w:t>
            </w:r>
            <w:proofErr w:type="spellStart"/>
            <w:r w:rsidRPr="000637D8">
              <w:t>смыслообразование</w:t>
            </w:r>
            <w:proofErr w:type="spellEnd"/>
            <w:r w:rsidRPr="000637D8">
              <w:t>), сосредоточение при прочтении условия задания (п. 2.1).</w:t>
            </w:r>
          </w:p>
          <w:p w:rsidR="00C026B7" w:rsidRPr="000637D8" w:rsidRDefault="00C026B7" w:rsidP="000637D8">
            <w:pPr>
              <w:autoSpaceDE w:val="0"/>
              <w:autoSpaceDN w:val="0"/>
              <w:adjustRightInd w:val="0"/>
              <w:jc w:val="both"/>
              <w:rPr>
                <w:b/>
                <w:bCs/>
                <w:i/>
                <w:iCs/>
              </w:rPr>
            </w:pPr>
            <w:r w:rsidRPr="000637D8">
              <w:rPr>
                <w:b/>
                <w:bCs/>
                <w:i/>
                <w:iCs/>
              </w:rPr>
              <w:t>Познавательные:</w:t>
            </w:r>
          </w:p>
          <w:p w:rsidR="00C026B7" w:rsidRPr="000637D8" w:rsidRDefault="00C026B7" w:rsidP="000637D8">
            <w:pPr>
              <w:autoSpaceDE w:val="0"/>
              <w:autoSpaceDN w:val="0"/>
              <w:adjustRightInd w:val="0"/>
              <w:jc w:val="both"/>
            </w:pPr>
            <w:r w:rsidRPr="000637D8">
              <w:t>- смысловое чтение как осмысление цели чтения, владение выразительным видом чтения (п.10, 10.2);</w:t>
            </w:r>
          </w:p>
          <w:p w:rsidR="00C026B7" w:rsidRPr="000637D8" w:rsidRDefault="00C026B7" w:rsidP="000637D8">
            <w:pPr>
              <w:autoSpaceDE w:val="0"/>
              <w:autoSpaceDN w:val="0"/>
              <w:adjustRightInd w:val="0"/>
              <w:jc w:val="both"/>
            </w:pPr>
            <w:r w:rsidRPr="000637D8">
              <w:t>- осознанное и произвольное построение речевых высказываний в устной и письменной форме (п.6)</w:t>
            </w:r>
          </w:p>
          <w:p w:rsidR="00C026B7" w:rsidRPr="000637D8" w:rsidRDefault="00C026B7" w:rsidP="000637D8">
            <w:pPr>
              <w:autoSpaceDE w:val="0"/>
              <w:autoSpaceDN w:val="0"/>
              <w:adjustRightInd w:val="0"/>
              <w:jc w:val="both"/>
            </w:pPr>
            <w:r w:rsidRPr="000637D8">
              <w:t>- рефлексия способов и условий действия- форма теоретической деятельности человека, направленная на осмысление своих собственных действий и их законов;</w:t>
            </w:r>
          </w:p>
          <w:p w:rsidR="00C026B7" w:rsidRPr="000637D8" w:rsidRDefault="00C026B7" w:rsidP="000637D8">
            <w:pPr>
              <w:autoSpaceDE w:val="0"/>
              <w:autoSpaceDN w:val="0"/>
              <w:adjustRightInd w:val="0"/>
              <w:jc w:val="both"/>
              <w:rPr>
                <w:b/>
              </w:rPr>
            </w:pPr>
            <w:r w:rsidRPr="000637D8">
              <w:t>деятельность самопознания, раскрывающая специфику духовного мира человека (п. 7).</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pPr>
            <w:r w:rsidRPr="000637D8">
              <w:t>Проводит совместно с учащимися разбиение текста задачи на смысловые части.</w:t>
            </w:r>
          </w:p>
        </w:tc>
        <w:tc>
          <w:tcPr>
            <w:tcW w:w="9638" w:type="dxa"/>
            <w:vAlign w:val="center"/>
          </w:tcPr>
          <w:p w:rsidR="00C026B7" w:rsidRPr="000637D8" w:rsidRDefault="00C026B7" w:rsidP="000637D8">
            <w:pPr>
              <w:autoSpaceDE w:val="0"/>
              <w:autoSpaceDN w:val="0"/>
              <w:adjustRightInd w:val="0"/>
              <w:jc w:val="both"/>
              <w:rPr>
                <w:b/>
                <w:bCs/>
                <w:i/>
                <w:iCs/>
              </w:rPr>
            </w:pPr>
            <w:r w:rsidRPr="000637D8">
              <w:rPr>
                <w:b/>
                <w:bCs/>
                <w:i/>
                <w:iCs/>
              </w:rPr>
              <w:t>Познавательные:</w:t>
            </w:r>
          </w:p>
          <w:p w:rsidR="00C026B7" w:rsidRPr="000637D8" w:rsidRDefault="00C026B7" w:rsidP="000637D8">
            <w:pPr>
              <w:autoSpaceDE w:val="0"/>
              <w:autoSpaceDN w:val="0"/>
              <w:adjustRightInd w:val="0"/>
              <w:jc w:val="both"/>
            </w:pPr>
            <w:r w:rsidRPr="000637D8">
              <w:t>- выбор смысловых единиц задачи, установка отношения между ними (п. 20);</w:t>
            </w:r>
          </w:p>
          <w:p w:rsidR="00C026B7" w:rsidRPr="000637D8" w:rsidRDefault="00C026B7" w:rsidP="000637D8">
            <w:pPr>
              <w:autoSpaceDE w:val="0"/>
              <w:autoSpaceDN w:val="0"/>
              <w:adjustRightInd w:val="0"/>
              <w:jc w:val="both"/>
            </w:pPr>
            <w:r w:rsidRPr="000637D8">
              <w:lastRenderedPageBreak/>
              <w:t>- анализ содержания задачи (п. 16).</w:t>
            </w:r>
          </w:p>
          <w:p w:rsidR="00C026B7" w:rsidRPr="000637D8" w:rsidRDefault="00C026B7" w:rsidP="000637D8">
            <w:pPr>
              <w:autoSpaceDE w:val="0"/>
              <w:autoSpaceDN w:val="0"/>
              <w:adjustRightInd w:val="0"/>
              <w:jc w:val="both"/>
              <w:rPr>
                <w:b/>
                <w:bCs/>
                <w:i/>
                <w:iCs/>
              </w:rPr>
            </w:pPr>
            <w:r w:rsidRPr="000637D8">
              <w:rPr>
                <w:b/>
                <w:bCs/>
                <w:i/>
                <w:iCs/>
              </w:rPr>
              <w:t>Коммуникативные:</w:t>
            </w:r>
          </w:p>
          <w:p w:rsidR="00C026B7" w:rsidRPr="000637D8" w:rsidRDefault="00C026B7" w:rsidP="000637D8">
            <w:pPr>
              <w:autoSpaceDE w:val="0"/>
              <w:autoSpaceDN w:val="0"/>
              <w:adjustRightInd w:val="0"/>
              <w:jc w:val="both"/>
              <w:rPr>
                <w:b/>
                <w:bCs/>
                <w:i/>
                <w:iCs/>
              </w:rPr>
            </w:pPr>
            <w:r w:rsidRPr="000637D8">
              <w:t>- изложение своего мнения относительно возможного разбиения текста задачи (п. 5).</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pPr>
            <w:r w:rsidRPr="000637D8">
              <w:lastRenderedPageBreak/>
              <w:t>Сообщает учащимся о важности постановки перед собой ряда вопросов, касающихся условия задания, которые в дальнейшем помогут им самостоятельно найти его решение.</w:t>
            </w:r>
          </w:p>
          <w:p w:rsidR="00C026B7" w:rsidRPr="000637D8" w:rsidRDefault="00C026B7" w:rsidP="000637D8">
            <w:pPr>
              <w:autoSpaceDE w:val="0"/>
              <w:autoSpaceDN w:val="0"/>
              <w:adjustRightInd w:val="0"/>
              <w:jc w:val="both"/>
            </w:pPr>
            <w:r w:rsidRPr="000637D8">
              <w:t>- О чем задача?</w:t>
            </w:r>
          </w:p>
          <w:p w:rsidR="00C026B7" w:rsidRPr="000637D8" w:rsidRDefault="00C026B7" w:rsidP="000637D8">
            <w:pPr>
              <w:autoSpaceDE w:val="0"/>
              <w:autoSpaceDN w:val="0"/>
              <w:adjustRightInd w:val="0"/>
              <w:jc w:val="both"/>
            </w:pPr>
            <w:r w:rsidRPr="000637D8">
              <w:t>- Какие предметы, понятия, объекты описываются в задаче?</w:t>
            </w:r>
          </w:p>
          <w:p w:rsidR="00C026B7" w:rsidRPr="000637D8" w:rsidRDefault="00C026B7" w:rsidP="000637D8">
            <w:pPr>
              <w:autoSpaceDE w:val="0"/>
              <w:autoSpaceDN w:val="0"/>
              <w:adjustRightInd w:val="0"/>
              <w:jc w:val="both"/>
            </w:pPr>
            <w:r w:rsidRPr="000637D8">
              <w:t>- Что требуется узнать /доказать/ найти?</w:t>
            </w:r>
          </w:p>
          <w:p w:rsidR="00C026B7" w:rsidRPr="000637D8" w:rsidRDefault="00C026B7" w:rsidP="000637D8">
            <w:pPr>
              <w:autoSpaceDE w:val="0"/>
              <w:autoSpaceDN w:val="0"/>
              <w:adjustRightInd w:val="0"/>
              <w:jc w:val="both"/>
            </w:pPr>
            <w:r w:rsidRPr="000637D8">
              <w:t>- Что известно в задаче?</w:t>
            </w:r>
          </w:p>
          <w:p w:rsidR="00C026B7" w:rsidRPr="000637D8" w:rsidRDefault="00C026B7" w:rsidP="000637D8">
            <w:pPr>
              <w:autoSpaceDE w:val="0"/>
              <w:autoSpaceDN w:val="0"/>
              <w:adjustRightInd w:val="0"/>
              <w:jc w:val="both"/>
            </w:pPr>
            <w:r w:rsidRPr="000637D8">
              <w:t>- Что неизвестно в задаче?</w:t>
            </w:r>
          </w:p>
        </w:tc>
        <w:tc>
          <w:tcPr>
            <w:tcW w:w="9638" w:type="dxa"/>
            <w:vAlign w:val="center"/>
          </w:tcPr>
          <w:p w:rsidR="00C026B7" w:rsidRPr="000637D8" w:rsidRDefault="00C026B7" w:rsidP="000637D8">
            <w:pPr>
              <w:autoSpaceDE w:val="0"/>
              <w:autoSpaceDN w:val="0"/>
              <w:adjustRightInd w:val="0"/>
              <w:jc w:val="both"/>
              <w:rPr>
                <w:b/>
                <w:bCs/>
                <w:i/>
                <w:iCs/>
              </w:rPr>
            </w:pPr>
            <w:r w:rsidRPr="000637D8">
              <w:rPr>
                <w:b/>
                <w:bCs/>
                <w:i/>
                <w:iCs/>
              </w:rPr>
              <w:t>Коммуникативные:</w:t>
            </w:r>
          </w:p>
          <w:p w:rsidR="00C026B7" w:rsidRPr="000637D8" w:rsidRDefault="00C026B7" w:rsidP="000637D8">
            <w:pPr>
              <w:autoSpaceDE w:val="0"/>
              <w:autoSpaceDN w:val="0"/>
              <w:adjustRightInd w:val="0"/>
              <w:jc w:val="both"/>
            </w:pPr>
            <w:r w:rsidRPr="000637D8">
              <w:t>- точное и ясное выражение своих мыслей в устной и письменной речи (п. 5);</w:t>
            </w:r>
          </w:p>
          <w:p w:rsidR="00C026B7" w:rsidRPr="000637D8" w:rsidRDefault="00C026B7" w:rsidP="000637D8">
            <w:pPr>
              <w:autoSpaceDE w:val="0"/>
              <w:autoSpaceDN w:val="0"/>
              <w:adjustRightInd w:val="0"/>
              <w:jc w:val="both"/>
            </w:pPr>
            <w:r w:rsidRPr="000637D8">
              <w:t>- инициативное сотрудничество в поиске и сборе информации (постановка вопросов) (п. 2);</w:t>
            </w:r>
          </w:p>
          <w:p w:rsidR="00C026B7" w:rsidRPr="000637D8" w:rsidRDefault="00C026B7" w:rsidP="000637D8">
            <w:pPr>
              <w:autoSpaceDE w:val="0"/>
              <w:autoSpaceDN w:val="0"/>
              <w:adjustRightInd w:val="0"/>
              <w:jc w:val="both"/>
            </w:pPr>
            <w:r w:rsidRPr="000637D8">
              <w:t>- владение монологической и диалогической формами речи (п. 6).</w:t>
            </w:r>
          </w:p>
          <w:p w:rsidR="00C026B7" w:rsidRPr="000637D8" w:rsidRDefault="00C026B7" w:rsidP="000637D8">
            <w:pPr>
              <w:autoSpaceDE w:val="0"/>
              <w:autoSpaceDN w:val="0"/>
              <w:adjustRightInd w:val="0"/>
              <w:jc w:val="both"/>
              <w:rPr>
                <w:b/>
                <w:bCs/>
                <w:i/>
                <w:iCs/>
              </w:rPr>
            </w:pPr>
            <w:r w:rsidRPr="000637D8">
              <w:rPr>
                <w:b/>
                <w:bCs/>
                <w:i/>
                <w:iCs/>
              </w:rPr>
              <w:t>Познавательные:</w:t>
            </w:r>
          </w:p>
          <w:p w:rsidR="00C026B7" w:rsidRPr="000637D8" w:rsidRDefault="00C026B7" w:rsidP="000637D8">
            <w:pPr>
              <w:autoSpaceDE w:val="0"/>
              <w:autoSpaceDN w:val="0"/>
              <w:adjustRightInd w:val="0"/>
              <w:jc w:val="both"/>
            </w:pPr>
            <w:r w:rsidRPr="000637D8">
              <w:t>- структурирование знаний (п. 5).</w:t>
            </w:r>
          </w:p>
          <w:p w:rsidR="00C026B7" w:rsidRPr="000637D8" w:rsidRDefault="00C026B7" w:rsidP="000637D8">
            <w:pPr>
              <w:autoSpaceDE w:val="0"/>
              <w:autoSpaceDN w:val="0"/>
              <w:adjustRightInd w:val="0"/>
              <w:jc w:val="both"/>
              <w:rPr>
                <w:b/>
                <w:bCs/>
                <w:i/>
                <w:iCs/>
              </w:rPr>
            </w:pPr>
            <w:r w:rsidRPr="000637D8">
              <w:rPr>
                <w:b/>
                <w:bCs/>
                <w:i/>
                <w:iCs/>
              </w:rPr>
              <w:t>Личностные:</w:t>
            </w:r>
          </w:p>
          <w:p w:rsidR="00C026B7" w:rsidRPr="000637D8" w:rsidRDefault="00C026B7" w:rsidP="000637D8">
            <w:pPr>
              <w:autoSpaceDE w:val="0"/>
              <w:autoSpaceDN w:val="0"/>
              <w:adjustRightInd w:val="0"/>
              <w:jc w:val="both"/>
              <w:rPr>
                <w:b/>
                <w:bCs/>
                <w:i/>
                <w:iCs/>
              </w:rPr>
            </w:pPr>
            <w:r w:rsidRPr="000637D8">
              <w:t>- установление связи между целью учебной деятельности и её мотивом (</w:t>
            </w:r>
            <w:proofErr w:type="spellStart"/>
            <w:r w:rsidRPr="000637D8">
              <w:t>смыслообразование</w:t>
            </w:r>
            <w:proofErr w:type="spellEnd"/>
            <w:r w:rsidRPr="000637D8">
              <w:t>), сосредоточение внимания на постановку перед собой вопросов (п. 2.1).</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pPr>
            <w:r w:rsidRPr="000637D8">
              <w:t>Проводит контроль учащихся при осуществлении поиска необходимой информации в условии задачи, если необходимо корректирует данный процесс.</w:t>
            </w:r>
          </w:p>
        </w:tc>
        <w:tc>
          <w:tcPr>
            <w:tcW w:w="9638" w:type="dxa"/>
            <w:vAlign w:val="center"/>
          </w:tcPr>
          <w:p w:rsidR="00C026B7" w:rsidRPr="000637D8" w:rsidRDefault="00C026B7" w:rsidP="000637D8">
            <w:pPr>
              <w:autoSpaceDE w:val="0"/>
              <w:autoSpaceDN w:val="0"/>
              <w:adjustRightInd w:val="0"/>
              <w:jc w:val="both"/>
              <w:rPr>
                <w:b/>
                <w:bCs/>
                <w:i/>
                <w:iCs/>
              </w:rPr>
            </w:pPr>
            <w:r w:rsidRPr="000637D8">
              <w:rPr>
                <w:b/>
                <w:bCs/>
                <w:i/>
                <w:iCs/>
              </w:rPr>
              <w:t>Познавательные:</w:t>
            </w:r>
          </w:p>
          <w:p w:rsidR="00C026B7" w:rsidRPr="000637D8" w:rsidRDefault="00C026B7" w:rsidP="000637D8">
            <w:pPr>
              <w:autoSpaceDE w:val="0"/>
              <w:autoSpaceDN w:val="0"/>
              <w:adjustRightInd w:val="0"/>
              <w:jc w:val="both"/>
            </w:pPr>
            <w:r w:rsidRPr="000637D8">
              <w:rPr>
                <w:i/>
                <w:iCs/>
              </w:rPr>
              <w:t xml:space="preserve">- </w:t>
            </w:r>
            <w:r w:rsidRPr="000637D8">
              <w:t>самостоятельное выделение и формулирование познавательной цели (п. 1);</w:t>
            </w:r>
          </w:p>
          <w:p w:rsidR="00C026B7" w:rsidRPr="000637D8" w:rsidRDefault="00C026B7" w:rsidP="000637D8">
            <w:pPr>
              <w:autoSpaceDE w:val="0"/>
              <w:autoSpaceDN w:val="0"/>
              <w:adjustRightInd w:val="0"/>
              <w:jc w:val="both"/>
            </w:pPr>
            <w:r w:rsidRPr="000637D8">
              <w:t>- поиск и извлечение нужной информации из прочитанного или услышанного условия задачи (п. 2, п.11);</w:t>
            </w:r>
          </w:p>
          <w:p w:rsidR="00C026B7" w:rsidRPr="000637D8" w:rsidRDefault="00C026B7" w:rsidP="000637D8">
            <w:pPr>
              <w:autoSpaceDE w:val="0"/>
              <w:autoSpaceDN w:val="0"/>
              <w:adjustRightInd w:val="0"/>
              <w:jc w:val="both"/>
            </w:pPr>
            <w:r w:rsidRPr="000637D8">
              <w:t>- структурирование знаний (п. 5).</w:t>
            </w:r>
          </w:p>
          <w:p w:rsidR="00C026B7" w:rsidRPr="000637D8" w:rsidRDefault="00C026B7" w:rsidP="000637D8">
            <w:pPr>
              <w:autoSpaceDE w:val="0"/>
              <w:autoSpaceDN w:val="0"/>
              <w:adjustRightInd w:val="0"/>
              <w:jc w:val="both"/>
              <w:rPr>
                <w:b/>
                <w:bCs/>
                <w:i/>
                <w:iCs/>
              </w:rPr>
            </w:pPr>
            <w:r w:rsidRPr="000637D8">
              <w:rPr>
                <w:b/>
                <w:bCs/>
                <w:i/>
                <w:iCs/>
              </w:rPr>
              <w:t>Регулятивные:</w:t>
            </w:r>
          </w:p>
          <w:p w:rsidR="00C026B7" w:rsidRPr="000637D8" w:rsidRDefault="00C026B7" w:rsidP="000637D8">
            <w:pPr>
              <w:autoSpaceDE w:val="0"/>
              <w:autoSpaceDN w:val="0"/>
              <w:adjustRightInd w:val="0"/>
              <w:jc w:val="both"/>
              <w:rPr>
                <w:b/>
                <w:bCs/>
                <w:i/>
                <w:iCs/>
              </w:rPr>
            </w:pPr>
            <w:r w:rsidRPr="000637D8">
              <w:t>- целеполагание, т.е. постановка учебной задачи на основе соотнесения того, что известно и усвоено и того, что неизвестно (п. 1).</w:t>
            </w:r>
          </w:p>
        </w:tc>
      </w:tr>
      <w:tr w:rsidR="00C026B7" w:rsidRPr="00BA21BE" w:rsidTr="000637D8">
        <w:trPr>
          <w:trHeight w:val="354"/>
        </w:trPr>
        <w:tc>
          <w:tcPr>
            <w:tcW w:w="14786" w:type="dxa"/>
            <w:gridSpan w:val="2"/>
            <w:vAlign w:val="center"/>
          </w:tcPr>
          <w:p w:rsidR="00C026B7" w:rsidRPr="000637D8" w:rsidRDefault="00C026B7" w:rsidP="000637D8">
            <w:pPr>
              <w:autoSpaceDE w:val="0"/>
              <w:autoSpaceDN w:val="0"/>
              <w:adjustRightInd w:val="0"/>
              <w:jc w:val="both"/>
              <w:rPr>
                <w:b/>
                <w:bCs/>
                <w:i/>
                <w:iCs/>
              </w:rPr>
            </w:pPr>
            <w:r w:rsidRPr="000637D8">
              <w:t>Этап 2</w:t>
            </w:r>
            <w:r w:rsidRPr="000637D8">
              <w:rPr>
                <w:i/>
                <w:iCs/>
              </w:rPr>
              <w:t xml:space="preserve">. </w:t>
            </w:r>
            <w:r w:rsidRPr="000637D8">
              <w:rPr>
                <w:b/>
                <w:bCs/>
              </w:rPr>
              <w:t>Схематическая запись условия задачи</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pPr>
            <w:r w:rsidRPr="000637D8">
              <w:t xml:space="preserve">Предлагает </w:t>
            </w:r>
            <w:r w:rsidRPr="000637D8">
              <w:rPr>
                <w:b/>
                <w:bCs/>
              </w:rPr>
              <w:t>представить ситуацию</w:t>
            </w:r>
            <w:r w:rsidRPr="000637D8">
              <w:t xml:space="preserve">, описанную в задаче, при помощи различных </w:t>
            </w:r>
            <w:r w:rsidRPr="000637D8">
              <w:rPr>
                <w:b/>
                <w:bCs/>
              </w:rPr>
              <w:t xml:space="preserve">средств </w:t>
            </w:r>
            <w:r w:rsidRPr="000637D8">
              <w:t xml:space="preserve">математики (рисунки, схемы, таблицы др.), имеющихся в условии задачи, тем самым дает возможность осознать её условие и требования. Отмечает, что для лучшего восприятия текста задачи, можно провести его </w:t>
            </w:r>
            <w:proofErr w:type="spellStart"/>
            <w:r w:rsidRPr="000637D8">
              <w:t>переформулировку</w:t>
            </w:r>
            <w:proofErr w:type="spellEnd"/>
            <w:r w:rsidRPr="000637D8">
              <w:t xml:space="preserve"> и/или построить словесную или письменную модель, с использованием различных средств математики: рисунки, схемы, таблицы и др.</w:t>
            </w:r>
          </w:p>
          <w:p w:rsidR="00C026B7" w:rsidRPr="000637D8" w:rsidRDefault="00C026B7" w:rsidP="000637D8">
            <w:pPr>
              <w:autoSpaceDE w:val="0"/>
              <w:autoSpaceDN w:val="0"/>
              <w:adjustRightInd w:val="0"/>
              <w:jc w:val="both"/>
            </w:pPr>
            <w:r w:rsidRPr="000637D8">
              <w:t xml:space="preserve">Осуществляет данные действия совместно с учащимися, чтобы в дальнейшем они могли проделывать их самостоятельно (построение </w:t>
            </w:r>
            <w:r w:rsidRPr="000637D8">
              <w:lastRenderedPageBreak/>
              <w:t>материальной или материализованной модели).</w:t>
            </w:r>
          </w:p>
        </w:tc>
        <w:tc>
          <w:tcPr>
            <w:tcW w:w="9638" w:type="dxa"/>
            <w:vAlign w:val="center"/>
          </w:tcPr>
          <w:p w:rsidR="00C026B7" w:rsidRPr="000637D8" w:rsidRDefault="00C026B7" w:rsidP="000637D8">
            <w:pPr>
              <w:autoSpaceDE w:val="0"/>
              <w:autoSpaceDN w:val="0"/>
              <w:adjustRightInd w:val="0"/>
              <w:jc w:val="both"/>
              <w:rPr>
                <w:b/>
                <w:bCs/>
                <w:i/>
                <w:iCs/>
              </w:rPr>
            </w:pPr>
            <w:r w:rsidRPr="000637D8">
              <w:rPr>
                <w:b/>
                <w:bCs/>
                <w:i/>
                <w:iCs/>
              </w:rPr>
              <w:lastRenderedPageBreak/>
              <w:t>Познавательные:</w:t>
            </w:r>
          </w:p>
          <w:p w:rsidR="00C026B7" w:rsidRPr="000637D8" w:rsidRDefault="00C026B7" w:rsidP="000637D8">
            <w:pPr>
              <w:autoSpaceDE w:val="0"/>
              <w:autoSpaceDN w:val="0"/>
              <w:adjustRightInd w:val="0"/>
              <w:jc w:val="both"/>
            </w:pPr>
            <w:r w:rsidRPr="000637D8">
              <w:t>- свободная ориентация в представленных математических средствах и восприятие условия задачи (п. 13);</w:t>
            </w:r>
          </w:p>
          <w:p w:rsidR="00C026B7" w:rsidRPr="000637D8" w:rsidRDefault="00C026B7" w:rsidP="000637D8">
            <w:pPr>
              <w:autoSpaceDE w:val="0"/>
              <w:autoSpaceDN w:val="0"/>
              <w:adjustRightInd w:val="0"/>
              <w:jc w:val="both"/>
            </w:pPr>
            <w:r w:rsidRPr="000637D8">
              <w:t>- построение логических рассуждений, цепочек умозаключений (п. 21);</w:t>
            </w:r>
          </w:p>
          <w:p w:rsidR="00C026B7" w:rsidRPr="000637D8" w:rsidRDefault="00C026B7" w:rsidP="000637D8">
            <w:pPr>
              <w:autoSpaceDE w:val="0"/>
              <w:autoSpaceDN w:val="0"/>
              <w:adjustRightInd w:val="0"/>
              <w:jc w:val="both"/>
            </w:pPr>
            <w:r w:rsidRPr="000637D8">
              <w:t>- применение метода информационного поиска (п. 3);</w:t>
            </w:r>
          </w:p>
          <w:p w:rsidR="00C026B7" w:rsidRPr="000637D8" w:rsidRDefault="00C026B7" w:rsidP="000637D8">
            <w:pPr>
              <w:autoSpaceDE w:val="0"/>
              <w:autoSpaceDN w:val="0"/>
              <w:adjustRightInd w:val="0"/>
              <w:jc w:val="both"/>
            </w:pPr>
            <w:r w:rsidRPr="000637D8">
              <w:t>- работа с различными средствами математики, извлечение необходимой информации из прочитанного (п. 2);</w:t>
            </w:r>
          </w:p>
          <w:p w:rsidR="00C026B7" w:rsidRPr="000637D8" w:rsidRDefault="00C026B7" w:rsidP="000637D8">
            <w:pPr>
              <w:autoSpaceDE w:val="0"/>
              <w:autoSpaceDN w:val="0"/>
              <w:adjustRightInd w:val="0"/>
              <w:jc w:val="both"/>
            </w:pPr>
            <w:r w:rsidRPr="000637D8">
              <w:t>- передача содержания задачи в сжатом, выборочном или развернутом виде, использование различных средств математики (схемы, модели, таблицы, символы, рисунки) для записи условия задачи (п. 15);</w:t>
            </w:r>
          </w:p>
          <w:p w:rsidR="00C026B7" w:rsidRPr="000637D8" w:rsidRDefault="00C026B7" w:rsidP="000637D8">
            <w:pPr>
              <w:autoSpaceDE w:val="0"/>
              <w:autoSpaceDN w:val="0"/>
              <w:adjustRightInd w:val="0"/>
              <w:jc w:val="both"/>
            </w:pPr>
            <w:r w:rsidRPr="000637D8">
              <w:t xml:space="preserve">- знаково-символические </w:t>
            </w:r>
            <w:proofErr w:type="spellStart"/>
            <w:proofErr w:type="gramStart"/>
            <w:r w:rsidRPr="000637D8">
              <w:t>действия:моделирование</w:t>
            </w:r>
            <w:proofErr w:type="spellEnd"/>
            <w:proofErr w:type="gramEnd"/>
            <w:r w:rsidRPr="000637D8">
              <w:t xml:space="preserve"> содержания задачи (п. 4.1);</w:t>
            </w:r>
          </w:p>
          <w:p w:rsidR="00C026B7" w:rsidRPr="000637D8" w:rsidRDefault="00C026B7" w:rsidP="000637D8">
            <w:pPr>
              <w:autoSpaceDE w:val="0"/>
              <w:autoSpaceDN w:val="0"/>
              <w:adjustRightInd w:val="0"/>
              <w:jc w:val="both"/>
            </w:pPr>
            <w:r w:rsidRPr="000637D8">
              <w:t>- самостоятельное создание способов решения задания при помощи схематической записи (п. 23).</w:t>
            </w:r>
          </w:p>
          <w:p w:rsidR="00C026B7" w:rsidRPr="000637D8" w:rsidRDefault="00C026B7" w:rsidP="000637D8">
            <w:pPr>
              <w:autoSpaceDE w:val="0"/>
              <w:autoSpaceDN w:val="0"/>
              <w:adjustRightInd w:val="0"/>
              <w:jc w:val="both"/>
              <w:rPr>
                <w:b/>
                <w:bCs/>
                <w:i/>
                <w:iCs/>
              </w:rPr>
            </w:pPr>
            <w:r w:rsidRPr="000637D8">
              <w:rPr>
                <w:b/>
                <w:bCs/>
                <w:i/>
                <w:iCs/>
              </w:rPr>
              <w:t>Коммуникативные:</w:t>
            </w:r>
          </w:p>
          <w:p w:rsidR="00C026B7" w:rsidRPr="000637D8" w:rsidRDefault="00C026B7" w:rsidP="000637D8">
            <w:pPr>
              <w:autoSpaceDE w:val="0"/>
              <w:autoSpaceDN w:val="0"/>
              <w:adjustRightInd w:val="0"/>
              <w:jc w:val="both"/>
              <w:rPr>
                <w:b/>
                <w:bCs/>
                <w:i/>
                <w:iCs/>
              </w:rPr>
            </w:pPr>
            <w:r w:rsidRPr="000637D8">
              <w:lastRenderedPageBreak/>
              <w:t>- полное и точное выражение своих мыслей, письменное изложение своего мнения относительно схематической записи условия задачи (п. 5).</w:t>
            </w:r>
          </w:p>
        </w:tc>
      </w:tr>
      <w:tr w:rsidR="00C026B7" w:rsidRPr="00BA21BE" w:rsidTr="000637D8">
        <w:trPr>
          <w:trHeight w:val="354"/>
        </w:trPr>
        <w:tc>
          <w:tcPr>
            <w:tcW w:w="14786" w:type="dxa"/>
            <w:gridSpan w:val="2"/>
            <w:vAlign w:val="center"/>
          </w:tcPr>
          <w:p w:rsidR="00C026B7" w:rsidRPr="000637D8" w:rsidRDefault="00C026B7" w:rsidP="000637D8">
            <w:pPr>
              <w:autoSpaceDE w:val="0"/>
              <w:autoSpaceDN w:val="0"/>
              <w:adjustRightInd w:val="0"/>
              <w:jc w:val="both"/>
              <w:rPr>
                <w:b/>
                <w:bCs/>
                <w:i/>
                <w:iCs/>
              </w:rPr>
            </w:pPr>
            <w:r w:rsidRPr="000637D8">
              <w:lastRenderedPageBreak/>
              <w:t xml:space="preserve">Этап 3. </w:t>
            </w:r>
            <w:r w:rsidRPr="000637D8">
              <w:rPr>
                <w:b/>
                <w:bCs/>
              </w:rPr>
              <w:t>Поиск способа решения задачи (</w:t>
            </w:r>
            <w:r w:rsidRPr="000637D8">
              <w:t>возможны два основных пути поиска способа решения задачи: синтетический и аналитический</w:t>
            </w:r>
            <w:r w:rsidRPr="000637D8">
              <w:rPr>
                <w:b/>
                <w:bCs/>
              </w:rPr>
              <w:t>)</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rPr>
                <w:b/>
                <w:bCs/>
              </w:rPr>
            </w:pPr>
            <w:r w:rsidRPr="000637D8">
              <w:rPr>
                <w:b/>
                <w:bCs/>
              </w:rPr>
              <w:t>Синтетический метод (</w:t>
            </w:r>
            <w:r w:rsidRPr="000637D8">
              <w:t>Необходимо найти совокупность простых задач, решение которых приведет к выполнению требований основной задачи</w:t>
            </w:r>
            <w:r w:rsidRPr="000637D8">
              <w:rPr>
                <w:b/>
                <w:bCs/>
              </w:rPr>
              <w:t>.)</w:t>
            </w:r>
          </w:p>
          <w:p w:rsidR="00C026B7" w:rsidRPr="000637D8" w:rsidRDefault="00C026B7" w:rsidP="000637D8">
            <w:pPr>
              <w:autoSpaceDE w:val="0"/>
              <w:autoSpaceDN w:val="0"/>
              <w:adjustRightInd w:val="0"/>
              <w:jc w:val="both"/>
            </w:pPr>
            <w:r w:rsidRPr="000637D8">
              <w:t>1. Проводит во время дискуссии с учащимися целенаправленные пробы различных сочетаний из данных задачи.</w:t>
            </w:r>
          </w:p>
        </w:tc>
        <w:tc>
          <w:tcPr>
            <w:tcW w:w="9638" w:type="dxa"/>
            <w:vAlign w:val="center"/>
          </w:tcPr>
          <w:p w:rsidR="00C026B7" w:rsidRPr="000637D8" w:rsidRDefault="00C026B7" w:rsidP="000637D8">
            <w:pPr>
              <w:autoSpaceDE w:val="0"/>
              <w:autoSpaceDN w:val="0"/>
              <w:adjustRightInd w:val="0"/>
              <w:jc w:val="both"/>
              <w:rPr>
                <w:b/>
                <w:bCs/>
                <w:i/>
                <w:iCs/>
              </w:rPr>
            </w:pPr>
            <w:r w:rsidRPr="000637D8">
              <w:rPr>
                <w:b/>
                <w:bCs/>
                <w:i/>
                <w:iCs/>
              </w:rPr>
              <w:t>Познавательные:</w:t>
            </w:r>
          </w:p>
          <w:p w:rsidR="00C026B7" w:rsidRPr="000637D8" w:rsidRDefault="00C026B7" w:rsidP="000637D8">
            <w:pPr>
              <w:autoSpaceDE w:val="0"/>
              <w:autoSpaceDN w:val="0"/>
              <w:adjustRightInd w:val="0"/>
              <w:jc w:val="both"/>
            </w:pPr>
            <w:r w:rsidRPr="000637D8">
              <w:t>-построение логической цепи рассуждений (п. 21);</w:t>
            </w:r>
          </w:p>
          <w:p w:rsidR="00C026B7" w:rsidRPr="000637D8" w:rsidRDefault="00C026B7" w:rsidP="000637D8">
            <w:pPr>
              <w:autoSpaceDE w:val="0"/>
              <w:autoSpaceDN w:val="0"/>
              <w:adjustRightInd w:val="0"/>
              <w:jc w:val="both"/>
            </w:pPr>
            <w:r w:rsidRPr="000637D8">
              <w:t>- анализ результатов элементарных исследований (п. 16);</w:t>
            </w:r>
          </w:p>
          <w:p w:rsidR="00C026B7" w:rsidRPr="000637D8" w:rsidRDefault="00C026B7" w:rsidP="000637D8">
            <w:pPr>
              <w:autoSpaceDE w:val="0"/>
              <w:autoSpaceDN w:val="0"/>
              <w:adjustRightInd w:val="0"/>
              <w:jc w:val="both"/>
            </w:pPr>
            <w:r w:rsidRPr="000637D8">
              <w:t>- синтез как составление нужного способа решения из представленных данных условия и имеющихся знаний (п. 17);</w:t>
            </w:r>
          </w:p>
          <w:p w:rsidR="00C026B7" w:rsidRPr="000637D8" w:rsidRDefault="00C026B7" w:rsidP="000637D8">
            <w:pPr>
              <w:autoSpaceDE w:val="0"/>
              <w:autoSpaceDN w:val="0"/>
              <w:adjustRightInd w:val="0"/>
              <w:jc w:val="both"/>
            </w:pPr>
            <w:r w:rsidRPr="000637D8">
              <w:t>- подведение задачи под известный тип (п. 19);</w:t>
            </w:r>
          </w:p>
          <w:p w:rsidR="00C026B7" w:rsidRPr="000637D8" w:rsidRDefault="00C026B7" w:rsidP="000637D8">
            <w:pPr>
              <w:autoSpaceDE w:val="0"/>
              <w:autoSpaceDN w:val="0"/>
              <w:adjustRightInd w:val="0"/>
              <w:jc w:val="both"/>
            </w:pPr>
            <w:r w:rsidRPr="000637D8">
              <w:t>- осознанное и произвольное построение речевого высказывания в устной и письменной форме (п. 15).</w:t>
            </w:r>
          </w:p>
          <w:p w:rsidR="00C026B7" w:rsidRPr="000637D8" w:rsidRDefault="00C026B7" w:rsidP="000637D8">
            <w:pPr>
              <w:autoSpaceDE w:val="0"/>
              <w:autoSpaceDN w:val="0"/>
              <w:adjustRightInd w:val="0"/>
              <w:jc w:val="both"/>
              <w:rPr>
                <w:b/>
                <w:bCs/>
                <w:i/>
                <w:iCs/>
              </w:rPr>
            </w:pPr>
            <w:r w:rsidRPr="000637D8">
              <w:rPr>
                <w:b/>
                <w:bCs/>
                <w:i/>
                <w:iCs/>
              </w:rPr>
              <w:t>Коммуникативные:</w:t>
            </w:r>
          </w:p>
          <w:p w:rsidR="00C026B7" w:rsidRPr="000637D8" w:rsidRDefault="00C026B7" w:rsidP="000637D8">
            <w:pPr>
              <w:autoSpaceDE w:val="0"/>
              <w:autoSpaceDN w:val="0"/>
              <w:adjustRightInd w:val="0"/>
              <w:jc w:val="both"/>
              <w:rPr>
                <w:b/>
                <w:bCs/>
                <w:i/>
                <w:iCs/>
              </w:rPr>
            </w:pPr>
            <w:r w:rsidRPr="000637D8">
              <w:t>- изложение своего мнения относительно различных сочетаний из данных задачи (п. 5).</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rPr>
                <w:b/>
                <w:bCs/>
              </w:rPr>
            </w:pPr>
            <w:r w:rsidRPr="000637D8">
              <w:t>2. Осуществляет совместно с учащимися выбор наиболее приемлемого в данных условиях способа решения задачи (из выявленных способов).</w:t>
            </w:r>
          </w:p>
        </w:tc>
        <w:tc>
          <w:tcPr>
            <w:tcW w:w="9638" w:type="dxa"/>
            <w:vAlign w:val="center"/>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pPr>
            <w:r w:rsidRPr="000637D8">
              <w:t>- анализ способов решения с точки зрения их рациональности и экономичности (п. 16);</w:t>
            </w:r>
          </w:p>
          <w:p w:rsidR="00C026B7" w:rsidRPr="000637D8" w:rsidRDefault="00C026B7" w:rsidP="000637D8">
            <w:pPr>
              <w:autoSpaceDE w:val="0"/>
              <w:autoSpaceDN w:val="0"/>
              <w:adjustRightInd w:val="0"/>
            </w:pPr>
            <w:r w:rsidRPr="000637D8">
              <w:t>- выбор наиболее эффективного способа решения задачи (п. 7);</w:t>
            </w:r>
          </w:p>
          <w:p w:rsidR="00C026B7" w:rsidRPr="000637D8" w:rsidRDefault="00C026B7" w:rsidP="000637D8">
            <w:pPr>
              <w:autoSpaceDE w:val="0"/>
              <w:autoSpaceDN w:val="0"/>
              <w:adjustRightInd w:val="0"/>
            </w:pPr>
            <w:r w:rsidRPr="000637D8">
              <w:t>- ориентировка на разнообразие способов решения задачи, их сопоставление, сравнение и обоснование (п. 18).</w:t>
            </w:r>
          </w:p>
          <w:p w:rsidR="00C026B7" w:rsidRPr="000637D8" w:rsidRDefault="00C026B7" w:rsidP="000637D8">
            <w:pPr>
              <w:autoSpaceDE w:val="0"/>
              <w:autoSpaceDN w:val="0"/>
              <w:adjustRightInd w:val="0"/>
              <w:rPr>
                <w:b/>
                <w:bCs/>
                <w:i/>
                <w:iCs/>
              </w:rPr>
            </w:pPr>
            <w:r w:rsidRPr="000637D8">
              <w:rPr>
                <w:b/>
                <w:bCs/>
                <w:i/>
                <w:iCs/>
              </w:rPr>
              <w:t>Коммуникативные:</w:t>
            </w:r>
          </w:p>
          <w:p w:rsidR="00C026B7" w:rsidRPr="000637D8" w:rsidRDefault="00C026B7" w:rsidP="000637D8">
            <w:pPr>
              <w:autoSpaceDE w:val="0"/>
              <w:autoSpaceDN w:val="0"/>
              <w:adjustRightInd w:val="0"/>
            </w:pPr>
            <w:r w:rsidRPr="000637D8">
              <w:t>- постановка вопросов, инициативное сотрудничество в поиске и сборе информации (п. 2);</w:t>
            </w:r>
          </w:p>
          <w:p w:rsidR="00C026B7" w:rsidRPr="000637D8" w:rsidRDefault="00C026B7" w:rsidP="000637D8">
            <w:pPr>
              <w:autoSpaceDE w:val="0"/>
              <w:autoSpaceDN w:val="0"/>
              <w:adjustRightInd w:val="0"/>
              <w:jc w:val="both"/>
            </w:pPr>
            <w:r w:rsidRPr="000637D8">
              <w:t>- изложение своего мнения относительно выбора наиболее приемлемого способа решения задачи (п. 5).</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jc w:val="both"/>
              <w:rPr>
                <w:b/>
                <w:bCs/>
                <w:i/>
                <w:iCs/>
              </w:rPr>
            </w:pPr>
            <w:r w:rsidRPr="000637D8">
              <w:t>- нравственно-этического оценивание, выделение нравственного аспекта поведения (п. 2.2).</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rPr>
                <w:b/>
                <w:bCs/>
              </w:rPr>
            </w:pPr>
            <w:r w:rsidRPr="000637D8">
              <w:rPr>
                <w:b/>
                <w:bCs/>
              </w:rPr>
              <w:t>Аналитический метод</w:t>
            </w:r>
          </w:p>
          <w:p w:rsidR="00C026B7" w:rsidRPr="000637D8" w:rsidRDefault="00C026B7" w:rsidP="000637D8">
            <w:pPr>
              <w:autoSpaceDE w:val="0"/>
              <w:autoSpaceDN w:val="0"/>
              <w:adjustRightInd w:val="0"/>
              <w:jc w:val="both"/>
            </w:pPr>
            <w:r w:rsidRPr="000637D8">
              <w:t>1. При фронтальной работе с классом учитель ставит перед учащимися вопрос: «Что нужно знать, чтобы ответить на вопрос данной задачи?»</w:t>
            </w:r>
          </w:p>
        </w:tc>
        <w:tc>
          <w:tcPr>
            <w:tcW w:w="9638" w:type="dxa"/>
            <w:vAlign w:val="center"/>
          </w:tcPr>
          <w:p w:rsidR="00C026B7" w:rsidRPr="000637D8" w:rsidRDefault="00C026B7" w:rsidP="000637D8">
            <w:pPr>
              <w:autoSpaceDE w:val="0"/>
              <w:autoSpaceDN w:val="0"/>
              <w:adjustRightInd w:val="0"/>
              <w:rPr>
                <w:b/>
                <w:bCs/>
                <w:i/>
                <w:iCs/>
                <w:color w:val="000000"/>
              </w:rPr>
            </w:pPr>
            <w:r w:rsidRPr="000637D8">
              <w:rPr>
                <w:b/>
                <w:bCs/>
                <w:i/>
                <w:iCs/>
                <w:color w:val="000000"/>
              </w:rPr>
              <w:t>Познавательные:</w:t>
            </w:r>
          </w:p>
          <w:p w:rsidR="00C026B7" w:rsidRPr="000637D8" w:rsidRDefault="00C026B7" w:rsidP="000637D8">
            <w:pPr>
              <w:autoSpaceDE w:val="0"/>
              <w:autoSpaceDN w:val="0"/>
              <w:adjustRightInd w:val="0"/>
              <w:rPr>
                <w:color w:val="000000"/>
              </w:rPr>
            </w:pPr>
            <w:r w:rsidRPr="000637D8">
              <w:rPr>
                <w:color w:val="000000"/>
              </w:rPr>
              <w:t>- структурирование знаний (п.5);</w:t>
            </w:r>
          </w:p>
          <w:p w:rsidR="00C026B7" w:rsidRPr="000637D8" w:rsidRDefault="00C026B7" w:rsidP="000637D8">
            <w:pPr>
              <w:autoSpaceDE w:val="0"/>
              <w:autoSpaceDN w:val="0"/>
              <w:adjustRightInd w:val="0"/>
              <w:rPr>
                <w:color w:val="000000"/>
              </w:rPr>
            </w:pPr>
            <w:r w:rsidRPr="000637D8">
              <w:rPr>
                <w:color w:val="000000"/>
              </w:rPr>
              <w:t>- построение логической цепи рассуждений (п. 21).</w:t>
            </w:r>
          </w:p>
          <w:p w:rsidR="00C026B7" w:rsidRPr="000637D8" w:rsidRDefault="00C026B7" w:rsidP="000637D8">
            <w:pPr>
              <w:autoSpaceDE w:val="0"/>
              <w:autoSpaceDN w:val="0"/>
              <w:adjustRightInd w:val="0"/>
              <w:rPr>
                <w:b/>
                <w:bCs/>
                <w:i/>
                <w:iCs/>
                <w:color w:val="000000"/>
              </w:rPr>
            </w:pPr>
            <w:r w:rsidRPr="000637D8">
              <w:rPr>
                <w:b/>
                <w:bCs/>
                <w:i/>
                <w:iCs/>
                <w:color w:val="000000"/>
              </w:rPr>
              <w:t>Коммуникативные:</w:t>
            </w:r>
          </w:p>
          <w:p w:rsidR="00C026B7" w:rsidRPr="000637D8" w:rsidRDefault="00C026B7" w:rsidP="000637D8">
            <w:pPr>
              <w:autoSpaceDE w:val="0"/>
              <w:autoSpaceDN w:val="0"/>
              <w:adjustRightInd w:val="0"/>
              <w:rPr>
                <w:color w:val="000000"/>
              </w:rPr>
            </w:pPr>
            <w:r w:rsidRPr="000637D8">
              <w:rPr>
                <w:color w:val="000000"/>
              </w:rPr>
              <w:t>- владение монологической (учащийся сам себе ставит вопрос) и диалогической формами речи (общение с учащимися и учителем) (п.6);</w:t>
            </w:r>
          </w:p>
          <w:p w:rsidR="00C026B7" w:rsidRPr="000637D8" w:rsidRDefault="00C026B7" w:rsidP="000637D8">
            <w:pPr>
              <w:autoSpaceDE w:val="0"/>
              <w:autoSpaceDN w:val="0"/>
              <w:adjustRightInd w:val="0"/>
              <w:rPr>
                <w:b/>
                <w:bCs/>
                <w:i/>
                <w:iCs/>
              </w:rPr>
            </w:pPr>
            <w:r w:rsidRPr="000637D8">
              <w:rPr>
                <w:i/>
                <w:iCs/>
                <w:color w:val="1F497D"/>
                <w:sz w:val="20"/>
                <w:szCs w:val="20"/>
              </w:rPr>
              <w:t xml:space="preserve">- </w:t>
            </w:r>
            <w:r w:rsidRPr="000637D8">
              <w:rPr>
                <w:color w:val="000000"/>
              </w:rPr>
              <w:t>сотрудничество в поиске и сборе информации, постановка вопросов (п. 2).</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rPr>
                <w:b/>
                <w:bCs/>
              </w:rPr>
            </w:pPr>
            <w:r w:rsidRPr="000637D8">
              <w:t xml:space="preserve">2. Показывает учащимся, что при поиске способа решения важно не только отвечать на его вопросы, а </w:t>
            </w:r>
            <w:r w:rsidRPr="000637D8">
              <w:rPr>
                <w:b/>
                <w:bCs/>
              </w:rPr>
              <w:t xml:space="preserve">самому себе задавать </w:t>
            </w:r>
            <w:r w:rsidRPr="000637D8">
              <w:t xml:space="preserve">подобного рода </w:t>
            </w:r>
            <w:r w:rsidRPr="000637D8">
              <w:rPr>
                <w:b/>
                <w:bCs/>
              </w:rPr>
              <w:t>вопросы.</w:t>
            </w:r>
          </w:p>
        </w:tc>
        <w:tc>
          <w:tcPr>
            <w:tcW w:w="9638" w:type="dxa"/>
            <w:vAlign w:val="center"/>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pPr>
            <w:r w:rsidRPr="000637D8">
              <w:t>- структурирование знаний (п.5);</w:t>
            </w:r>
          </w:p>
          <w:p w:rsidR="00C026B7" w:rsidRPr="000637D8" w:rsidRDefault="00C026B7" w:rsidP="000637D8">
            <w:pPr>
              <w:autoSpaceDE w:val="0"/>
              <w:autoSpaceDN w:val="0"/>
              <w:adjustRightInd w:val="0"/>
            </w:pPr>
            <w:r w:rsidRPr="000637D8">
              <w:t>- установление причинно-следственных связей (п.20);</w:t>
            </w:r>
          </w:p>
          <w:p w:rsidR="00C026B7" w:rsidRPr="000637D8" w:rsidRDefault="00C026B7" w:rsidP="000637D8">
            <w:pPr>
              <w:autoSpaceDE w:val="0"/>
              <w:autoSpaceDN w:val="0"/>
              <w:adjustRightInd w:val="0"/>
            </w:pPr>
            <w:r w:rsidRPr="000637D8">
              <w:t>- подведение под известное понятие (п.19).</w:t>
            </w:r>
          </w:p>
          <w:p w:rsidR="00C026B7" w:rsidRPr="000637D8" w:rsidRDefault="00C026B7" w:rsidP="000637D8">
            <w:pPr>
              <w:autoSpaceDE w:val="0"/>
              <w:autoSpaceDN w:val="0"/>
              <w:adjustRightInd w:val="0"/>
              <w:rPr>
                <w:b/>
                <w:bCs/>
                <w:i/>
                <w:iCs/>
              </w:rPr>
            </w:pPr>
            <w:r w:rsidRPr="000637D8">
              <w:rPr>
                <w:b/>
                <w:bCs/>
                <w:i/>
                <w:iCs/>
              </w:rPr>
              <w:lastRenderedPageBreak/>
              <w:t>Регулятивные:</w:t>
            </w:r>
          </w:p>
          <w:p w:rsidR="00C026B7" w:rsidRPr="000637D8" w:rsidRDefault="00C026B7" w:rsidP="000637D8">
            <w:pPr>
              <w:autoSpaceDE w:val="0"/>
              <w:autoSpaceDN w:val="0"/>
              <w:adjustRightInd w:val="0"/>
            </w:pPr>
            <w:r w:rsidRPr="000637D8">
              <w:t>- целеполагание, т.е. постановка учебной задачи на основе соотнесения данных и искомого в задаче (п.1).</w:t>
            </w:r>
          </w:p>
          <w:p w:rsidR="00C026B7" w:rsidRPr="000637D8" w:rsidRDefault="00C026B7" w:rsidP="000637D8">
            <w:pPr>
              <w:autoSpaceDE w:val="0"/>
              <w:autoSpaceDN w:val="0"/>
              <w:adjustRightInd w:val="0"/>
              <w:rPr>
                <w:b/>
                <w:bCs/>
                <w:i/>
                <w:iCs/>
              </w:rPr>
            </w:pPr>
            <w:r w:rsidRPr="000637D8">
              <w:rPr>
                <w:b/>
                <w:bCs/>
                <w:i/>
                <w:iCs/>
              </w:rPr>
              <w:t>Коммуникативные:</w:t>
            </w:r>
          </w:p>
          <w:p w:rsidR="00C026B7" w:rsidRPr="000637D8" w:rsidRDefault="00C026B7" w:rsidP="000637D8">
            <w:pPr>
              <w:autoSpaceDE w:val="0"/>
              <w:autoSpaceDN w:val="0"/>
              <w:adjustRightInd w:val="0"/>
            </w:pPr>
            <w:r w:rsidRPr="000637D8">
              <w:t>- постановка вопросов</w:t>
            </w:r>
            <w:r w:rsidRPr="000637D8">
              <w:rPr>
                <w:i/>
                <w:iCs/>
              </w:rPr>
              <w:t xml:space="preserve">, </w:t>
            </w:r>
            <w:r w:rsidRPr="000637D8">
              <w:t>инициативное сотрудничество в поиске и сборе информации (п. 2).</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rPr>
                <w:b/>
                <w:bCs/>
                <w:i/>
                <w:iCs/>
                <w:color w:val="000000"/>
              </w:rPr>
            </w:pPr>
            <w:r w:rsidRPr="000637D8">
              <w:t xml:space="preserve">- </w:t>
            </w:r>
            <w:proofErr w:type="spellStart"/>
            <w:r w:rsidRPr="000637D8">
              <w:t>смыслообразование</w:t>
            </w:r>
            <w:proofErr w:type="spellEnd"/>
            <w:r w:rsidRPr="000637D8">
              <w:t xml:space="preserve">, сосредоточение внимания при постановке вопросов </w:t>
            </w:r>
            <w:r w:rsidRPr="000637D8">
              <w:rPr>
                <w:sz w:val="22"/>
                <w:szCs w:val="22"/>
              </w:rPr>
              <w:t xml:space="preserve">самому себе </w:t>
            </w:r>
            <w:r w:rsidRPr="000637D8">
              <w:t>(п. 2.1).</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pPr>
            <w:r w:rsidRPr="000637D8">
              <w:lastRenderedPageBreak/>
              <w:t>3. Контролирует учащихся при совместном поиске необходимой информации в системе памяти, а также при соотнесении условия и заключения задачи с имеющимися знаниями и опытом.</w:t>
            </w:r>
          </w:p>
        </w:tc>
        <w:tc>
          <w:tcPr>
            <w:tcW w:w="9638" w:type="dxa"/>
            <w:vAlign w:val="center"/>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pPr>
            <w:r w:rsidRPr="000637D8">
              <w:t>- самостоятельное выделение и формулирование познавательной цели (п.1);</w:t>
            </w:r>
          </w:p>
          <w:p w:rsidR="00C026B7" w:rsidRPr="000637D8" w:rsidRDefault="00C026B7" w:rsidP="000637D8">
            <w:pPr>
              <w:autoSpaceDE w:val="0"/>
              <w:autoSpaceDN w:val="0"/>
              <w:adjustRightInd w:val="0"/>
            </w:pPr>
            <w:r w:rsidRPr="000637D8">
              <w:t>- определение основной или второстепенной информации (п.12).</w:t>
            </w:r>
          </w:p>
          <w:p w:rsidR="00C026B7" w:rsidRPr="000637D8" w:rsidRDefault="00C026B7" w:rsidP="000637D8">
            <w:pPr>
              <w:autoSpaceDE w:val="0"/>
              <w:autoSpaceDN w:val="0"/>
              <w:adjustRightInd w:val="0"/>
            </w:pPr>
            <w:r w:rsidRPr="000637D8">
              <w:t>- соотнесение условия и заключения задачи с имеющимися знаниями и опытом (п.20)</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оценка, выделение и осознание того, что уже усвоено и что еще подлежит усвоению, осознание качества усвоения (п. 6);</w:t>
            </w:r>
          </w:p>
          <w:p w:rsidR="00C026B7" w:rsidRPr="000637D8" w:rsidRDefault="00C026B7" w:rsidP="000637D8">
            <w:pPr>
              <w:autoSpaceDE w:val="0"/>
              <w:autoSpaceDN w:val="0"/>
              <w:adjustRightInd w:val="0"/>
            </w:pPr>
            <w:r w:rsidRPr="000637D8">
              <w:t xml:space="preserve">- коррекция, внесение корректив в случае </w:t>
            </w:r>
            <w:proofErr w:type="gramStart"/>
            <w:r w:rsidRPr="000637D8">
              <w:t>не совпадения</w:t>
            </w:r>
            <w:proofErr w:type="gramEnd"/>
            <w:r w:rsidRPr="000637D8">
              <w:t xml:space="preserve"> имеющихся знаний с условием и заключением задачи (п. 7).</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rPr>
                <w:b/>
                <w:bCs/>
                <w:i/>
                <w:iCs/>
              </w:rPr>
            </w:pPr>
            <w:r w:rsidRPr="000637D8">
              <w:t>- культурное разрешение конфликтов, ведение диалога (п.1).</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pPr>
            <w:r w:rsidRPr="000637D8">
              <w:t xml:space="preserve">4. Обеспечивает совместный поиск плана решения задачи и проводит его корректировку на </w:t>
            </w:r>
            <w:r w:rsidRPr="000637D8">
              <w:rPr>
                <w:b/>
                <w:bCs/>
              </w:rPr>
              <w:t>основе предварительной апробации.</w:t>
            </w:r>
          </w:p>
        </w:tc>
        <w:tc>
          <w:tcPr>
            <w:tcW w:w="9638" w:type="dxa"/>
            <w:vAlign w:val="center"/>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pPr>
            <w:r w:rsidRPr="000637D8">
              <w:t>- построение логической цепи рассуждений (п. 21);</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коррекция, внесение необходимых дополнений или корректив в план решения задачи (п. 7);</w:t>
            </w:r>
          </w:p>
          <w:p w:rsidR="00C026B7" w:rsidRPr="000637D8" w:rsidRDefault="00C026B7" w:rsidP="000637D8">
            <w:pPr>
              <w:autoSpaceDE w:val="0"/>
              <w:autoSpaceDN w:val="0"/>
              <w:adjustRightInd w:val="0"/>
            </w:pPr>
            <w:r w:rsidRPr="000637D8">
              <w:t xml:space="preserve">- составление </w:t>
            </w:r>
            <w:r w:rsidRPr="000637D8">
              <w:rPr>
                <w:b/>
                <w:bCs/>
              </w:rPr>
              <w:t xml:space="preserve">плана </w:t>
            </w:r>
            <w:r w:rsidRPr="000637D8">
              <w:t>и последовательности действий (п. 3).</w:t>
            </w:r>
          </w:p>
          <w:p w:rsidR="00C026B7" w:rsidRPr="000637D8" w:rsidRDefault="00C026B7" w:rsidP="000637D8">
            <w:pPr>
              <w:autoSpaceDE w:val="0"/>
              <w:autoSpaceDN w:val="0"/>
              <w:adjustRightInd w:val="0"/>
              <w:rPr>
                <w:b/>
                <w:bCs/>
                <w:i/>
                <w:iCs/>
              </w:rPr>
            </w:pPr>
            <w:r w:rsidRPr="000637D8">
              <w:rPr>
                <w:b/>
                <w:bCs/>
                <w:i/>
                <w:iCs/>
              </w:rPr>
              <w:t>Коммуникативные:</w:t>
            </w:r>
          </w:p>
          <w:p w:rsidR="00C026B7" w:rsidRPr="000637D8" w:rsidRDefault="00C026B7" w:rsidP="000637D8">
            <w:pPr>
              <w:autoSpaceDE w:val="0"/>
              <w:autoSpaceDN w:val="0"/>
              <w:adjustRightInd w:val="0"/>
            </w:pPr>
            <w:r w:rsidRPr="000637D8">
              <w:t>- планирование и согласованное выполнение совместной деятельности при поиске плана решения задачи (п. 1);</w:t>
            </w:r>
          </w:p>
          <w:p w:rsidR="00C026B7" w:rsidRPr="000637D8" w:rsidRDefault="00C026B7" w:rsidP="000637D8">
            <w:pPr>
              <w:autoSpaceDE w:val="0"/>
              <w:autoSpaceDN w:val="0"/>
              <w:adjustRightInd w:val="0"/>
            </w:pPr>
            <w:r w:rsidRPr="000637D8">
              <w:t>- взаимный контроль действий друг друга (п. 4);</w:t>
            </w:r>
          </w:p>
          <w:p w:rsidR="00C026B7" w:rsidRPr="000637D8" w:rsidRDefault="00C026B7" w:rsidP="000637D8">
            <w:pPr>
              <w:autoSpaceDE w:val="0"/>
              <w:autoSpaceDN w:val="0"/>
              <w:adjustRightInd w:val="0"/>
            </w:pPr>
            <w:r w:rsidRPr="000637D8">
              <w:t>- изложение своего мнения, аргументируя его (п. 5);</w:t>
            </w:r>
          </w:p>
          <w:p w:rsidR="00C026B7" w:rsidRPr="000637D8" w:rsidRDefault="00C026B7" w:rsidP="000637D8">
            <w:pPr>
              <w:autoSpaceDE w:val="0"/>
              <w:autoSpaceDN w:val="0"/>
              <w:adjustRightInd w:val="0"/>
            </w:pPr>
            <w:r w:rsidRPr="000637D8">
              <w:t>- владение монологической и диалогической формами речи (п. 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rPr>
                <w:b/>
                <w:bCs/>
                <w:i/>
                <w:iCs/>
              </w:rPr>
            </w:pPr>
            <w:r w:rsidRPr="000637D8">
              <w:t>- ведение диалога, культурное разрешение конфликтов (профессиональное самоопределение п.1).</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pPr>
            <w:r w:rsidRPr="000637D8">
              <w:t xml:space="preserve">5. Контролирует в ходе беседы процесс соотнесения интуитивных соображений </w:t>
            </w:r>
            <w:r w:rsidRPr="000637D8">
              <w:lastRenderedPageBreak/>
              <w:t>учащихся с условием задачи и процесс фиксирования ими определенного плана решения задачи.</w:t>
            </w:r>
          </w:p>
        </w:tc>
        <w:tc>
          <w:tcPr>
            <w:tcW w:w="9638" w:type="dxa"/>
            <w:vAlign w:val="center"/>
          </w:tcPr>
          <w:p w:rsidR="00C026B7" w:rsidRPr="000637D8" w:rsidRDefault="00C026B7" w:rsidP="000637D8">
            <w:pPr>
              <w:autoSpaceDE w:val="0"/>
              <w:autoSpaceDN w:val="0"/>
              <w:adjustRightInd w:val="0"/>
              <w:jc w:val="both"/>
              <w:rPr>
                <w:b/>
                <w:bCs/>
                <w:i/>
                <w:iCs/>
              </w:rPr>
            </w:pPr>
            <w:r w:rsidRPr="000637D8">
              <w:rPr>
                <w:b/>
                <w:bCs/>
                <w:i/>
                <w:iCs/>
              </w:rPr>
              <w:lastRenderedPageBreak/>
              <w:t>Познавательные:</w:t>
            </w:r>
          </w:p>
          <w:p w:rsidR="00C026B7" w:rsidRPr="000637D8" w:rsidRDefault="00C026B7" w:rsidP="000637D8">
            <w:pPr>
              <w:autoSpaceDE w:val="0"/>
              <w:autoSpaceDN w:val="0"/>
              <w:adjustRightInd w:val="0"/>
              <w:jc w:val="both"/>
            </w:pPr>
            <w:r w:rsidRPr="000637D8">
              <w:t xml:space="preserve">- сравнение различных точек зрения касаемо фиксирования определенного плана решения </w:t>
            </w:r>
            <w:r w:rsidRPr="000637D8">
              <w:lastRenderedPageBreak/>
              <w:t>задачи (п. 18).</w:t>
            </w:r>
          </w:p>
          <w:p w:rsidR="00C026B7" w:rsidRPr="000637D8" w:rsidRDefault="00C026B7" w:rsidP="000637D8">
            <w:pPr>
              <w:autoSpaceDE w:val="0"/>
              <w:autoSpaceDN w:val="0"/>
              <w:adjustRightInd w:val="0"/>
              <w:jc w:val="both"/>
              <w:rPr>
                <w:b/>
                <w:bCs/>
                <w:i/>
                <w:iCs/>
              </w:rPr>
            </w:pPr>
            <w:r w:rsidRPr="000637D8">
              <w:rPr>
                <w:b/>
                <w:bCs/>
                <w:i/>
                <w:iCs/>
              </w:rPr>
              <w:t>Регулятивные:</w:t>
            </w:r>
          </w:p>
          <w:p w:rsidR="00C026B7" w:rsidRPr="000637D8" w:rsidRDefault="00C026B7" w:rsidP="000637D8">
            <w:pPr>
              <w:autoSpaceDE w:val="0"/>
              <w:autoSpaceDN w:val="0"/>
              <w:adjustRightInd w:val="0"/>
              <w:jc w:val="both"/>
            </w:pPr>
            <w:r w:rsidRPr="000637D8">
              <w:t>- коррекция, внесение дополнений или корректив в план решения задачи (п.7).</w:t>
            </w:r>
          </w:p>
          <w:p w:rsidR="00C026B7" w:rsidRPr="000637D8" w:rsidRDefault="00C026B7" w:rsidP="000637D8">
            <w:pPr>
              <w:autoSpaceDE w:val="0"/>
              <w:autoSpaceDN w:val="0"/>
              <w:adjustRightInd w:val="0"/>
              <w:jc w:val="both"/>
              <w:rPr>
                <w:b/>
                <w:bCs/>
                <w:i/>
                <w:iCs/>
              </w:rPr>
            </w:pPr>
            <w:r w:rsidRPr="000637D8">
              <w:rPr>
                <w:b/>
                <w:bCs/>
                <w:i/>
                <w:iCs/>
              </w:rPr>
              <w:t>Коммуникативные:</w:t>
            </w:r>
          </w:p>
          <w:p w:rsidR="00C026B7" w:rsidRPr="000637D8" w:rsidRDefault="00C026B7" w:rsidP="000637D8">
            <w:pPr>
              <w:autoSpaceDE w:val="0"/>
              <w:autoSpaceDN w:val="0"/>
              <w:adjustRightInd w:val="0"/>
              <w:jc w:val="both"/>
            </w:pPr>
            <w:r w:rsidRPr="000637D8">
              <w:t>- учет позиции других людей при обмене знаниями между учащимися для принятия эффективных совместных решений (п. 3);</w:t>
            </w:r>
          </w:p>
          <w:p w:rsidR="00C026B7" w:rsidRPr="000637D8" w:rsidRDefault="00C026B7" w:rsidP="000637D8">
            <w:pPr>
              <w:autoSpaceDE w:val="0"/>
              <w:autoSpaceDN w:val="0"/>
              <w:adjustRightInd w:val="0"/>
              <w:jc w:val="both"/>
            </w:pPr>
            <w:r w:rsidRPr="000637D8">
              <w:rPr>
                <w:i/>
                <w:iCs/>
                <w:sz w:val="20"/>
                <w:szCs w:val="20"/>
              </w:rPr>
              <w:t xml:space="preserve">- </w:t>
            </w:r>
            <w:r w:rsidRPr="000637D8">
              <w:t>выражение своих мыслей в соответствии с задачами и условиями коммуникации (п. 5).</w:t>
            </w:r>
          </w:p>
          <w:p w:rsidR="00C026B7" w:rsidRPr="000637D8" w:rsidRDefault="00C026B7" w:rsidP="000637D8">
            <w:pPr>
              <w:autoSpaceDE w:val="0"/>
              <w:autoSpaceDN w:val="0"/>
              <w:adjustRightInd w:val="0"/>
              <w:jc w:val="both"/>
              <w:rPr>
                <w:b/>
                <w:bCs/>
                <w:i/>
                <w:iCs/>
              </w:rPr>
            </w:pPr>
            <w:r w:rsidRPr="000637D8">
              <w:rPr>
                <w:b/>
                <w:bCs/>
                <w:i/>
                <w:iCs/>
              </w:rPr>
              <w:t>Личностные:</w:t>
            </w:r>
          </w:p>
          <w:p w:rsidR="00C026B7" w:rsidRPr="000637D8" w:rsidRDefault="00C026B7" w:rsidP="000637D8">
            <w:pPr>
              <w:autoSpaceDE w:val="0"/>
              <w:autoSpaceDN w:val="0"/>
              <w:adjustRightInd w:val="0"/>
              <w:jc w:val="both"/>
              <w:rPr>
                <w:b/>
                <w:bCs/>
                <w:i/>
                <w:iCs/>
              </w:rPr>
            </w:pPr>
            <w:r w:rsidRPr="000637D8">
              <w:rPr>
                <w:sz w:val="22"/>
                <w:szCs w:val="22"/>
              </w:rPr>
              <w:t xml:space="preserve">- </w:t>
            </w:r>
            <w:r w:rsidRPr="000637D8">
              <w:t>выбор целевой и смысловой установки в своих действиях по отношению к учебной деятельности (доведение работы до конца при фиксировании определенного плана решения, стремление к завершению учебных действий) (п.2.1)</w:t>
            </w:r>
          </w:p>
        </w:tc>
      </w:tr>
      <w:tr w:rsidR="00C026B7" w:rsidRPr="00BA21BE" w:rsidTr="000637D8">
        <w:trPr>
          <w:trHeight w:val="354"/>
        </w:trPr>
        <w:tc>
          <w:tcPr>
            <w:tcW w:w="14786" w:type="dxa"/>
            <w:gridSpan w:val="2"/>
            <w:vAlign w:val="center"/>
          </w:tcPr>
          <w:p w:rsidR="00C026B7" w:rsidRPr="000637D8" w:rsidRDefault="00C026B7" w:rsidP="000637D8">
            <w:pPr>
              <w:autoSpaceDE w:val="0"/>
              <w:autoSpaceDN w:val="0"/>
              <w:adjustRightInd w:val="0"/>
              <w:jc w:val="both"/>
              <w:rPr>
                <w:b/>
                <w:bCs/>
                <w:i/>
                <w:iCs/>
              </w:rPr>
            </w:pPr>
            <w:r w:rsidRPr="000637D8">
              <w:lastRenderedPageBreak/>
              <w:t xml:space="preserve">Этап 4. </w:t>
            </w:r>
            <w:r w:rsidRPr="000637D8">
              <w:rPr>
                <w:b/>
                <w:bCs/>
              </w:rPr>
              <w:t>Осуществление решения задачи</w:t>
            </w:r>
          </w:p>
        </w:tc>
      </w:tr>
      <w:tr w:rsidR="00C026B7" w:rsidRPr="00BA21BE" w:rsidTr="000637D8">
        <w:trPr>
          <w:trHeight w:val="354"/>
        </w:trPr>
        <w:tc>
          <w:tcPr>
            <w:tcW w:w="5148" w:type="dxa"/>
            <w:vAlign w:val="center"/>
          </w:tcPr>
          <w:p w:rsidR="00C026B7" w:rsidRPr="000637D8" w:rsidRDefault="00C026B7" w:rsidP="000637D8">
            <w:pPr>
              <w:autoSpaceDE w:val="0"/>
              <w:autoSpaceDN w:val="0"/>
              <w:adjustRightInd w:val="0"/>
              <w:jc w:val="both"/>
            </w:pPr>
            <w:r w:rsidRPr="000637D8">
              <w:t>Осуществляет реализацию плана решения во всех его деталях с одновременной корректировкой через соотнесение с условием задачи и выбранным базисом.</w:t>
            </w:r>
          </w:p>
        </w:tc>
        <w:tc>
          <w:tcPr>
            <w:tcW w:w="9638" w:type="dxa"/>
            <w:vAlign w:val="center"/>
          </w:tcPr>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rPr>
                <w:b/>
                <w:bCs/>
              </w:rPr>
              <w:t xml:space="preserve">- </w:t>
            </w:r>
            <w:r w:rsidRPr="000637D8">
              <w:t>сличение своего результата с результатом учителя (контроль) (п. 5);</w:t>
            </w:r>
          </w:p>
          <w:p w:rsidR="00C026B7" w:rsidRPr="000637D8" w:rsidRDefault="00C026B7" w:rsidP="000637D8">
            <w:pPr>
              <w:autoSpaceDE w:val="0"/>
              <w:autoSpaceDN w:val="0"/>
              <w:adjustRightInd w:val="0"/>
              <w:jc w:val="both"/>
              <w:rPr>
                <w:b/>
                <w:bCs/>
                <w:i/>
                <w:iCs/>
              </w:rPr>
            </w:pPr>
            <w:r w:rsidRPr="000637D8">
              <w:t>- коррекция, нахождение и исправление ошибок по ходу выполнения задачи (п.7).</w:t>
            </w:r>
          </w:p>
        </w:tc>
      </w:tr>
    </w:tbl>
    <w:p w:rsidR="00C026B7" w:rsidRDefault="001A73A5" w:rsidP="0075633F">
      <w:pPr>
        <w:autoSpaceDE w:val="0"/>
        <w:autoSpaceDN w:val="0"/>
        <w:adjustRightInd w:val="0"/>
        <w:jc w:val="center"/>
        <w:rPr>
          <w:b/>
          <w:sz w:val="28"/>
          <w:szCs w:val="28"/>
        </w:rPr>
      </w:pPr>
      <w:r>
        <w:rPr>
          <w:noProof/>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-571500</wp:posOffset>
            </wp:positionV>
            <wp:extent cx="9286240" cy="5847080"/>
            <wp:effectExtent l="0" t="0" r="0" b="1270"/>
            <wp:wrapThrough wrapText="bothSides">
              <wp:wrapPolygon edited="0">
                <wp:start x="0" y="0"/>
                <wp:lineTo x="0" y="21534"/>
                <wp:lineTo x="21535" y="21534"/>
                <wp:lineTo x="21535" y="0"/>
                <wp:lineTo x="0"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9746" t="18625" r="17239" b="5135"/>
                    <a:stretch>
                      <a:fillRect/>
                    </a:stretch>
                  </pic:blipFill>
                  <pic:spPr bwMode="auto">
                    <a:xfrm>
                      <a:off x="0" y="0"/>
                      <a:ext cx="9286240" cy="5847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-6150610</wp:posOffset>
            </wp:positionV>
            <wp:extent cx="9486900" cy="6345555"/>
            <wp:effectExtent l="0" t="0" r="0" b="0"/>
            <wp:wrapThrough wrapText="bothSides">
              <wp:wrapPolygon edited="0">
                <wp:start x="0" y="0"/>
                <wp:lineTo x="0" y="21529"/>
                <wp:lineTo x="21557" y="21529"/>
                <wp:lineTo x="2155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19128" t="13989" r="17239" b="9769"/>
                    <a:stretch>
                      <a:fillRect/>
                    </a:stretch>
                  </pic:blipFill>
                  <pic:spPr bwMode="auto">
                    <a:xfrm>
                      <a:off x="0" y="0"/>
                      <a:ext cx="9486900" cy="6345555"/>
                    </a:xfrm>
                    <a:prstGeom prst="rect">
                      <a:avLst/>
                    </a:prstGeom>
                    <a:noFill/>
                  </pic:spPr>
                </pic:pic>
              </a:graphicData>
            </a:graphic>
            <wp14:sizeRelH relativeFrom="page">
              <wp14:pctWidth>0</wp14:pctWidth>
            </wp14:sizeRelH>
            <wp14:sizeRelV relativeFrom="page">
              <wp14:pctHeight>0</wp14:pctHeight>
            </wp14:sizeRelV>
          </wp:anchor>
        </w:drawing>
      </w:r>
      <w:r w:rsidR="00C026B7">
        <w:rPr>
          <w:b/>
          <w:sz w:val="28"/>
          <w:szCs w:val="28"/>
        </w:rPr>
        <w:br w:type="page"/>
      </w:r>
      <w:r>
        <w:rPr>
          <w:b/>
          <w:noProof/>
          <w:sz w:val="28"/>
          <w:szCs w:val="28"/>
        </w:rPr>
        <w:lastRenderedPageBreak/>
        <w:drawing>
          <wp:inline distT="0" distB="0" distL="0" distR="0">
            <wp:extent cx="8858250" cy="5762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9127" t="16502" r="17238" b="7262"/>
                    <a:stretch>
                      <a:fillRect/>
                    </a:stretch>
                  </pic:blipFill>
                  <pic:spPr bwMode="auto">
                    <a:xfrm>
                      <a:off x="0" y="0"/>
                      <a:ext cx="8858250" cy="5762625"/>
                    </a:xfrm>
                    <a:prstGeom prst="rect">
                      <a:avLst/>
                    </a:prstGeom>
                    <a:noFill/>
                    <a:ln>
                      <a:noFill/>
                    </a:ln>
                  </pic:spPr>
                </pic:pic>
              </a:graphicData>
            </a:graphic>
          </wp:inline>
        </w:drawing>
      </w:r>
    </w:p>
    <w:p w:rsidR="00C026B7" w:rsidRDefault="00C026B7" w:rsidP="0075633F">
      <w:pPr>
        <w:autoSpaceDE w:val="0"/>
        <w:autoSpaceDN w:val="0"/>
        <w:adjustRightInd w:val="0"/>
        <w:ind w:firstLine="900"/>
        <w:jc w:val="center"/>
        <w:rPr>
          <w:b/>
          <w:sz w:val="28"/>
          <w:szCs w:val="28"/>
        </w:rPr>
      </w:pPr>
      <w:r>
        <w:rPr>
          <w:b/>
          <w:sz w:val="28"/>
          <w:szCs w:val="28"/>
        </w:rPr>
        <w:lastRenderedPageBreak/>
        <w:br w:type="page"/>
      </w:r>
      <w:r w:rsidR="001A73A5">
        <w:rPr>
          <w:noProof/>
        </w:rPr>
        <w:drawing>
          <wp:anchor distT="0" distB="0" distL="114300" distR="114300" simplePos="0" relativeHeight="251660288" behindDoc="1" locked="0" layoutInCell="1" allowOverlap="1">
            <wp:simplePos x="0" y="0"/>
            <wp:positionH relativeFrom="column">
              <wp:posOffset>-228600</wp:posOffset>
            </wp:positionH>
            <wp:positionV relativeFrom="paragraph">
              <wp:posOffset>150495</wp:posOffset>
            </wp:positionV>
            <wp:extent cx="9486900" cy="6240780"/>
            <wp:effectExtent l="0" t="0" r="0" b="7620"/>
            <wp:wrapThrough wrapText="bothSides">
              <wp:wrapPolygon edited="0">
                <wp:start x="0" y="0"/>
                <wp:lineTo x="0" y="21560"/>
                <wp:lineTo x="21557" y="21560"/>
                <wp:lineTo x="2155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9826" t="11646" r="18475" b="12085"/>
                    <a:stretch>
                      <a:fillRect/>
                    </a:stretch>
                  </pic:blipFill>
                  <pic:spPr bwMode="auto">
                    <a:xfrm>
                      <a:off x="0" y="0"/>
                      <a:ext cx="9486900" cy="6240780"/>
                    </a:xfrm>
                    <a:prstGeom prst="rect">
                      <a:avLst/>
                    </a:prstGeom>
                    <a:noFill/>
                  </pic:spPr>
                </pic:pic>
              </a:graphicData>
            </a:graphic>
            <wp14:sizeRelH relativeFrom="page">
              <wp14:pctWidth>0</wp14:pctWidth>
            </wp14:sizeRelH>
            <wp14:sizeRelV relativeFrom="page">
              <wp14:pctHeight>0</wp14:pctHeight>
            </wp14:sizeRelV>
          </wp:anchor>
        </w:drawing>
      </w:r>
    </w:p>
    <w:p w:rsidR="00C026B7" w:rsidRDefault="001A73A5" w:rsidP="0075633F">
      <w:pPr>
        <w:autoSpaceDE w:val="0"/>
        <w:autoSpaceDN w:val="0"/>
        <w:adjustRightInd w:val="0"/>
        <w:ind w:firstLine="900"/>
        <w:jc w:val="center"/>
        <w:rPr>
          <w:b/>
          <w:sz w:val="28"/>
          <w:szCs w:val="28"/>
        </w:rPr>
      </w:pPr>
      <w:r>
        <w:rPr>
          <w:noProof/>
        </w:rPr>
        <w:lastRenderedPageBreak/>
        <w:drawing>
          <wp:anchor distT="0" distB="0" distL="114300" distR="114300" simplePos="0" relativeHeight="251661312" behindDoc="1" locked="0" layoutInCell="1" allowOverlap="1">
            <wp:simplePos x="0" y="0"/>
            <wp:positionH relativeFrom="column">
              <wp:posOffset>-228600</wp:posOffset>
            </wp:positionH>
            <wp:positionV relativeFrom="paragraph">
              <wp:posOffset>0</wp:posOffset>
            </wp:positionV>
            <wp:extent cx="9486900" cy="5981065"/>
            <wp:effectExtent l="0" t="0" r="0" b="635"/>
            <wp:wrapThrough wrapText="bothSides">
              <wp:wrapPolygon edited="0">
                <wp:start x="0" y="0"/>
                <wp:lineTo x="0" y="21533"/>
                <wp:lineTo x="21557" y="21533"/>
                <wp:lineTo x="2155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19733" t="13989" r="16609" b="9769"/>
                    <a:stretch>
                      <a:fillRect/>
                    </a:stretch>
                  </pic:blipFill>
                  <pic:spPr bwMode="auto">
                    <a:xfrm>
                      <a:off x="0" y="0"/>
                      <a:ext cx="9486900" cy="5981065"/>
                    </a:xfrm>
                    <a:prstGeom prst="rect">
                      <a:avLst/>
                    </a:prstGeom>
                    <a:noFill/>
                  </pic:spPr>
                </pic:pic>
              </a:graphicData>
            </a:graphic>
            <wp14:sizeRelH relativeFrom="page">
              <wp14:pctWidth>0</wp14:pctWidth>
            </wp14:sizeRelH>
            <wp14:sizeRelV relativeFrom="page">
              <wp14:pctHeight>0</wp14:pctHeight>
            </wp14:sizeRelV>
          </wp:anchor>
        </w:drawing>
      </w:r>
    </w:p>
    <w:p w:rsidR="00C026B7" w:rsidRDefault="001A73A5" w:rsidP="0075633F">
      <w:pPr>
        <w:autoSpaceDE w:val="0"/>
        <w:autoSpaceDN w:val="0"/>
        <w:adjustRightInd w:val="0"/>
        <w:ind w:firstLine="900"/>
        <w:jc w:val="both"/>
        <w:rPr>
          <w:b/>
          <w:sz w:val="28"/>
          <w:szCs w:val="28"/>
        </w:rPr>
      </w:pPr>
      <w:r>
        <w:rPr>
          <w:noProof/>
        </w:rPr>
        <w:lastRenderedPageBreak/>
        <w:drawing>
          <wp:anchor distT="0" distB="0" distL="114300" distR="114300" simplePos="0" relativeHeight="251662336" behindDoc="1" locked="0" layoutInCell="1" allowOverlap="1">
            <wp:simplePos x="0" y="0"/>
            <wp:positionH relativeFrom="column">
              <wp:posOffset>-457835</wp:posOffset>
            </wp:positionH>
            <wp:positionV relativeFrom="paragraph">
              <wp:align>outside</wp:align>
            </wp:positionV>
            <wp:extent cx="9715500" cy="3120390"/>
            <wp:effectExtent l="0" t="0" r="0" b="3810"/>
            <wp:wrapThrough wrapText="bothSides">
              <wp:wrapPolygon edited="0">
                <wp:start x="0" y="0"/>
                <wp:lineTo x="0" y="21495"/>
                <wp:lineTo x="21558" y="21495"/>
                <wp:lineTo x="2155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18590" t="34772" r="16003" b="25984"/>
                    <a:stretch>
                      <a:fillRect/>
                    </a:stretch>
                  </pic:blipFill>
                  <pic:spPr bwMode="auto">
                    <a:xfrm>
                      <a:off x="0" y="0"/>
                      <a:ext cx="9715500" cy="3120390"/>
                    </a:xfrm>
                    <a:prstGeom prst="rect">
                      <a:avLst/>
                    </a:prstGeom>
                    <a:noFill/>
                  </pic:spPr>
                </pic:pic>
              </a:graphicData>
            </a:graphic>
            <wp14:sizeRelH relativeFrom="page">
              <wp14:pctWidth>0</wp14:pctWidth>
            </wp14:sizeRelH>
            <wp14:sizeRelV relativeFrom="page">
              <wp14:pctHeight>0</wp14:pctHeight>
            </wp14:sizeRelV>
          </wp:anchor>
        </w:drawing>
      </w:r>
      <w:r w:rsidR="00C026B7">
        <w:rPr>
          <w:b/>
          <w:sz w:val="28"/>
          <w:szCs w:val="28"/>
        </w:rPr>
        <w:t>ТАБЛИЦА 4 – Схема взаимосвязей</w:t>
      </w:r>
      <w:r w:rsidR="00C026B7" w:rsidRPr="00D64EBD">
        <w:rPr>
          <w:b/>
          <w:sz w:val="28"/>
          <w:szCs w:val="28"/>
        </w:rPr>
        <w:t xml:space="preserve"> разделов курса математики 5-6 классов, соответствующих им видов деятельности учащихся и различных видов универсальных учебных действий</w:t>
      </w:r>
    </w:p>
    <w:p w:rsidR="00C026B7" w:rsidRDefault="00C026B7" w:rsidP="0075633F">
      <w:pPr>
        <w:autoSpaceDE w:val="0"/>
        <w:autoSpaceDN w:val="0"/>
        <w:adjustRightInd w:val="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2310"/>
        <w:gridCol w:w="10538"/>
      </w:tblGrid>
      <w:tr w:rsidR="00C026B7" w:rsidTr="000637D8">
        <w:tc>
          <w:tcPr>
            <w:tcW w:w="1938" w:type="dxa"/>
          </w:tcPr>
          <w:p w:rsidR="00C026B7" w:rsidRPr="000637D8" w:rsidRDefault="00C026B7" w:rsidP="000637D8">
            <w:pPr>
              <w:autoSpaceDE w:val="0"/>
              <w:autoSpaceDN w:val="0"/>
              <w:adjustRightInd w:val="0"/>
              <w:jc w:val="center"/>
              <w:rPr>
                <w:b/>
              </w:rPr>
            </w:pPr>
            <w:r w:rsidRPr="000637D8">
              <w:rPr>
                <w:b/>
              </w:rPr>
              <w:t>Разделы курса математики 5-6 классов</w:t>
            </w:r>
          </w:p>
        </w:tc>
        <w:tc>
          <w:tcPr>
            <w:tcW w:w="2310" w:type="dxa"/>
          </w:tcPr>
          <w:p w:rsidR="00C026B7" w:rsidRPr="000637D8" w:rsidRDefault="00C026B7" w:rsidP="000637D8">
            <w:pPr>
              <w:autoSpaceDE w:val="0"/>
              <w:autoSpaceDN w:val="0"/>
              <w:adjustRightInd w:val="0"/>
              <w:jc w:val="center"/>
              <w:rPr>
                <w:b/>
              </w:rPr>
            </w:pPr>
            <w:r w:rsidRPr="000637D8">
              <w:rPr>
                <w:b/>
              </w:rPr>
              <w:t>Основные виды математической деятельности ученика</w:t>
            </w:r>
          </w:p>
        </w:tc>
        <w:tc>
          <w:tcPr>
            <w:tcW w:w="10538" w:type="dxa"/>
          </w:tcPr>
          <w:p w:rsidR="00C026B7" w:rsidRPr="000637D8" w:rsidRDefault="00C026B7" w:rsidP="000637D8">
            <w:pPr>
              <w:autoSpaceDE w:val="0"/>
              <w:autoSpaceDN w:val="0"/>
              <w:adjustRightInd w:val="0"/>
              <w:jc w:val="center"/>
              <w:rPr>
                <w:b/>
                <w:sz w:val="28"/>
                <w:szCs w:val="28"/>
              </w:rPr>
            </w:pPr>
            <w:r w:rsidRPr="000637D8">
              <w:rPr>
                <w:b/>
              </w:rPr>
              <w:t>Основные виды универсальных учебных действий</w:t>
            </w:r>
          </w:p>
        </w:tc>
      </w:tr>
      <w:tr w:rsidR="00C026B7" w:rsidTr="000637D8">
        <w:tc>
          <w:tcPr>
            <w:tcW w:w="1938" w:type="dxa"/>
            <w:vMerge w:val="restart"/>
          </w:tcPr>
          <w:p w:rsidR="00C026B7" w:rsidRPr="000637D8" w:rsidRDefault="00C026B7" w:rsidP="000637D8">
            <w:pPr>
              <w:autoSpaceDE w:val="0"/>
              <w:autoSpaceDN w:val="0"/>
              <w:adjustRightInd w:val="0"/>
            </w:pPr>
            <w:r w:rsidRPr="000637D8">
              <w:t>Числа (натуральные, дробные, рациональные)</w:t>
            </w:r>
          </w:p>
        </w:tc>
        <w:tc>
          <w:tcPr>
            <w:tcW w:w="2310" w:type="dxa"/>
          </w:tcPr>
          <w:p w:rsidR="00C026B7" w:rsidRPr="000637D8" w:rsidRDefault="00C026B7" w:rsidP="000637D8">
            <w:pPr>
              <w:autoSpaceDE w:val="0"/>
              <w:autoSpaceDN w:val="0"/>
              <w:adjustRightInd w:val="0"/>
            </w:pPr>
            <w:r w:rsidRPr="000637D8">
              <w:t>Алгоритмические вычисления</w:t>
            </w:r>
          </w:p>
          <w:p w:rsidR="00C026B7" w:rsidRPr="000637D8" w:rsidRDefault="00C026B7" w:rsidP="000637D8">
            <w:pPr>
              <w:autoSpaceDE w:val="0"/>
              <w:autoSpaceDN w:val="0"/>
              <w:adjustRightInd w:val="0"/>
              <w:jc w:val="both"/>
              <w:rPr>
                <w:b/>
              </w:rPr>
            </w:pP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выбор эффективного способа выполнения вычислений в зависимости от конкретных условий (п. 7);</w:t>
            </w:r>
          </w:p>
          <w:p w:rsidR="00C026B7" w:rsidRPr="000637D8" w:rsidRDefault="00C026B7" w:rsidP="000637D8">
            <w:pPr>
              <w:autoSpaceDE w:val="0"/>
              <w:autoSpaceDN w:val="0"/>
              <w:adjustRightInd w:val="0"/>
            </w:pPr>
            <w:r w:rsidRPr="000637D8">
              <w:t>- рефлексия способов и условий действия (п. 8);</w:t>
            </w:r>
          </w:p>
          <w:p w:rsidR="00C026B7" w:rsidRPr="000637D8" w:rsidRDefault="00C026B7" w:rsidP="000637D8">
            <w:pPr>
              <w:autoSpaceDE w:val="0"/>
              <w:autoSpaceDN w:val="0"/>
              <w:adjustRightInd w:val="0"/>
              <w:rPr>
                <w:b/>
                <w:bCs/>
                <w:i/>
                <w:iCs/>
              </w:rPr>
            </w:pPr>
            <w:r w:rsidRPr="000637D8">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синтез как составление целого из частей и нахождение недостающих компонентов при имеющихся пропусках в вычислениях (п. 17);</w:t>
            </w:r>
          </w:p>
          <w:p w:rsidR="00C026B7" w:rsidRPr="000637D8" w:rsidRDefault="00C026B7" w:rsidP="000637D8">
            <w:pPr>
              <w:autoSpaceDE w:val="0"/>
              <w:autoSpaceDN w:val="0"/>
              <w:adjustRightInd w:val="0"/>
              <w:rPr>
                <w:b/>
                <w:bCs/>
                <w:i/>
                <w:iCs/>
              </w:rPr>
            </w:pPr>
            <w:r w:rsidRPr="000637D8">
              <w:t xml:space="preserve">· </w:t>
            </w:r>
            <w:r w:rsidRPr="000637D8">
              <w:rPr>
                <w:b/>
                <w:bCs/>
                <w:i/>
                <w:iCs/>
              </w:rPr>
              <w:t>действия постановки и решения проблем:</w:t>
            </w:r>
          </w:p>
          <w:p w:rsidR="00C026B7" w:rsidRPr="000637D8" w:rsidRDefault="00C026B7" w:rsidP="000637D8">
            <w:pPr>
              <w:autoSpaceDE w:val="0"/>
              <w:autoSpaceDN w:val="0"/>
              <w:adjustRightInd w:val="0"/>
            </w:pPr>
            <w:r w:rsidRPr="000637D8">
              <w:t>- формулирование проблемы производимого вычисления и создание способов его решения (п. 23).</w:t>
            </w:r>
          </w:p>
          <w:p w:rsidR="00C026B7" w:rsidRPr="000637D8" w:rsidRDefault="00C026B7" w:rsidP="000637D8">
            <w:pPr>
              <w:autoSpaceDE w:val="0"/>
              <w:autoSpaceDN w:val="0"/>
              <w:adjustRightInd w:val="0"/>
              <w:rPr>
                <w:b/>
                <w:bCs/>
                <w:i/>
                <w:iCs/>
              </w:rPr>
            </w:pPr>
            <w:r w:rsidRPr="000637D8">
              <w:rPr>
                <w:b/>
                <w:bCs/>
                <w:i/>
                <w:iCs/>
              </w:rPr>
              <w:lastRenderedPageBreak/>
              <w:t>Регулятивные:</w:t>
            </w:r>
          </w:p>
          <w:p w:rsidR="00C026B7" w:rsidRPr="000637D8" w:rsidRDefault="00C026B7" w:rsidP="000637D8">
            <w:pPr>
              <w:autoSpaceDE w:val="0"/>
              <w:autoSpaceDN w:val="0"/>
              <w:adjustRightInd w:val="0"/>
            </w:pPr>
            <w:r w:rsidRPr="000637D8">
              <w:rPr>
                <w:i/>
                <w:iCs/>
              </w:rPr>
              <w:t xml:space="preserve">- </w:t>
            </w:r>
            <w:r w:rsidRPr="000637D8">
              <w:t>планирование - определение последовательности промежуточных целей с учетом конечного результата (п. 2);</w:t>
            </w:r>
          </w:p>
          <w:p w:rsidR="00C026B7" w:rsidRPr="000637D8" w:rsidRDefault="00C026B7" w:rsidP="000637D8">
            <w:pPr>
              <w:autoSpaceDE w:val="0"/>
              <w:autoSpaceDN w:val="0"/>
              <w:adjustRightInd w:val="0"/>
            </w:pPr>
            <w:r w:rsidRPr="000637D8">
              <w:t>- составление плана и последовательности действий (п. 3);</w:t>
            </w:r>
          </w:p>
          <w:p w:rsidR="00C026B7" w:rsidRPr="000637D8" w:rsidRDefault="00C026B7" w:rsidP="000637D8">
            <w:pPr>
              <w:autoSpaceDE w:val="0"/>
              <w:autoSpaceDN w:val="0"/>
              <w:adjustRightInd w:val="0"/>
            </w:pPr>
            <w:r w:rsidRPr="000637D8">
              <w:t>- контроль в форме сличения способа действия и его результата с заданным эталоном (п. 5);</w:t>
            </w:r>
          </w:p>
          <w:p w:rsidR="00C026B7" w:rsidRPr="000637D8" w:rsidRDefault="00C026B7" w:rsidP="000637D8">
            <w:pPr>
              <w:autoSpaceDE w:val="0"/>
              <w:autoSpaceDN w:val="0"/>
              <w:adjustRightInd w:val="0"/>
            </w:pPr>
            <w:r w:rsidRPr="000637D8">
              <w:t>- коррекция - внесение коррективов (п. 7);</w:t>
            </w:r>
          </w:p>
          <w:p w:rsidR="00C026B7" w:rsidRPr="000637D8" w:rsidRDefault="00C026B7" w:rsidP="000637D8">
            <w:pPr>
              <w:autoSpaceDE w:val="0"/>
              <w:autoSpaceDN w:val="0"/>
              <w:adjustRightInd w:val="0"/>
            </w:pPr>
            <w:r w:rsidRPr="000637D8">
              <w:t xml:space="preserve">- </w:t>
            </w:r>
            <w:proofErr w:type="spellStart"/>
            <w:r w:rsidRPr="000637D8">
              <w:t>саморегуляция</w:t>
            </w:r>
            <w:proofErr w:type="spellEnd"/>
            <w:r w:rsidRPr="000637D8">
              <w:t xml:space="preserve"> (п. 8).</w:t>
            </w:r>
          </w:p>
          <w:p w:rsidR="00C026B7" w:rsidRPr="000637D8" w:rsidRDefault="00C026B7" w:rsidP="000637D8">
            <w:pPr>
              <w:autoSpaceDE w:val="0"/>
              <w:autoSpaceDN w:val="0"/>
              <w:adjustRightInd w:val="0"/>
              <w:rPr>
                <w:b/>
                <w:bCs/>
                <w:i/>
                <w:iCs/>
              </w:rPr>
            </w:pPr>
            <w:r w:rsidRPr="000637D8">
              <w:rPr>
                <w:b/>
                <w:bCs/>
                <w:i/>
                <w:iCs/>
              </w:rPr>
              <w:t>Коммуникативные:</w:t>
            </w:r>
          </w:p>
          <w:p w:rsidR="00C026B7" w:rsidRPr="000637D8" w:rsidRDefault="00C026B7" w:rsidP="000637D8">
            <w:pPr>
              <w:autoSpaceDE w:val="0"/>
              <w:autoSpaceDN w:val="0"/>
              <w:adjustRightInd w:val="0"/>
            </w:pPr>
            <w:r w:rsidRPr="000637D8">
              <w:t>- планирование учебного сотрудничества с учителем и учащимися (п. 1);</w:t>
            </w:r>
          </w:p>
          <w:p w:rsidR="00C026B7" w:rsidRPr="000637D8" w:rsidRDefault="00C026B7" w:rsidP="000637D8">
            <w:pPr>
              <w:autoSpaceDE w:val="0"/>
              <w:autoSpaceDN w:val="0"/>
              <w:adjustRightInd w:val="0"/>
            </w:pPr>
            <w:r w:rsidRPr="000637D8">
              <w:t>- инициативное сотрудничество в поиске необходимой информации (п. 2);</w:t>
            </w:r>
          </w:p>
          <w:p w:rsidR="00C026B7" w:rsidRPr="000637D8" w:rsidRDefault="00C026B7" w:rsidP="000637D8">
            <w:pPr>
              <w:autoSpaceDE w:val="0"/>
              <w:autoSpaceDN w:val="0"/>
              <w:adjustRightInd w:val="0"/>
            </w:pPr>
            <w:r w:rsidRPr="000637D8">
              <w:t>- учет позиции других людей (п. 3);</w:t>
            </w:r>
          </w:p>
          <w:p w:rsidR="00C026B7" w:rsidRPr="000637D8" w:rsidRDefault="00C026B7" w:rsidP="000637D8">
            <w:pPr>
              <w:autoSpaceDE w:val="0"/>
              <w:autoSpaceDN w:val="0"/>
              <w:adjustRightInd w:val="0"/>
            </w:pPr>
            <w:r w:rsidRPr="000637D8">
              <w:t>- управление поведением партнера: контроль, коррекция, оценка действий партнера (п. 4);</w:t>
            </w:r>
          </w:p>
          <w:p w:rsidR="00C026B7" w:rsidRPr="000637D8" w:rsidRDefault="00C026B7" w:rsidP="000637D8">
            <w:pPr>
              <w:autoSpaceDE w:val="0"/>
              <w:autoSpaceDN w:val="0"/>
              <w:adjustRightInd w:val="0"/>
            </w:pPr>
            <w:r w:rsidRPr="000637D8">
              <w:t>- аргументированное изложение своего мнения (п. 5);</w:t>
            </w:r>
          </w:p>
          <w:p w:rsidR="00C026B7" w:rsidRPr="000637D8" w:rsidRDefault="00C026B7" w:rsidP="000637D8">
            <w:pPr>
              <w:autoSpaceDE w:val="0"/>
              <w:autoSpaceDN w:val="0"/>
              <w:adjustRightInd w:val="0"/>
            </w:pPr>
            <w:r w:rsidRPr="000637D8">
              <w:t>- владение монологической и диалогической формами речи (п. 6).</w:t>
            </w:r>
          </w:p>
          <w:p w:rsidR="00C026B7" w:rsidRPr="000637D8" w:rsidRDefault="00C026B7" w:rsidP="000637D8">
            <w:pPr>
              <w:autoSpaceDE w:val="0"/>
              <w:autoSpaceDN w:val="0"/>
              <w:adjustRightInd w:val="0"/>
            </w:pPr>
            <w:r w:rsidRPr="000637D8">
              <w:t>Коммуникативные УУД задействованы в зависимости от выбранных учителем методов и формы обучения (приложение № 1 п.1-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t>- самоопределение: соблюдение дисциплины (п. 1);</w:t>
            </w:r>
          </w:p>
          <w:p w:rsidR="00C026B7" w:rsidRPr="000637D8" w:rsidRDefault="00C026B7" w:rsidP="000637D8">
            <w:pPr>
              <w:autoSpaceDE w:val="0"/>
              <w:autoSpaceDN w:val="0"/>
              <w:adjustRightInd w:val="0"/>
              <w:jc w:val="both"/>
              <w:rPr>
                <w:b/>
              </w:rPr>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tc>
      </w:tr>
      <w:tr w:rsidR="00C026B7" w:rsidRPr="00E6494F" w:rsidTr="000637D8">
        <w:tc>
          <w:tcPr>
            <w:tcW w:w="1938" w:type="dxa"/>
            <w:vMerge/>
          </w:tcPr>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Решение математических задач</w:t>
            </w:r>
          </w:p>
          <w:p w:rsidR="00C026B7" w:rsidRPr="000637D8" w:rsidRDefault="00C026B7" w:rsidP="000637D8">
            <w:pPr>
              <w:autoSpaceDE w:val="0"/>
              <w:autoSpaceDN w:val="0"/>
              <w:adjustRightInd w:val="0"/>
            </w:pP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самостоятельное выделение и формулирование познавательной цели (п. 1);</w:t>
            </w:r>
          </w:p>
          <w:p w:rsidR="00C026B7" w:rsidRPr="000637D8" w:rsidRDefault="00C026B7" w:rsidP="000637D8">
            <w:pPr>
              <w:autoSpaceDE w:val="0"/>
              <w:autoSpaceDN w:val="0"/>
              <w:adjustRightInd w:val="0"/>
            </w:pPr>
            <w:r w:rsidRPr="000637D8">
              <w:t>- поиск и извлечение нужной информации из прочитанного или услышанного условия задачи (п. 2, п. 11);</w:t>
            </w:r>
          </w:p>
          <w:p w:rsidR="00C026B7" w:rsidRPr="000637D8" w:rsidRDefault="00C026B7" w:rsidP="000637D8">
            <w:pPr>
              <w:autoSpaceDE w:val="0"/>
              <w:autoSpaceDN w:val="0"/>
              <w:adjustRightInd w:val="0"/>
            </w:pPr>
            <w:r w:rsidRPr="000637D8">
              <w:t>- знаково-символические: схематичное представление условия задачи (п. 4);</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осознанное и произвольное построение речевых высказываний в устной и письменной форме (п.6);</w:t>
            </w:r>
          </w:p>
          <w:p w:rsidR="00C026B7" w:rsidRPr="000637D8" w:rsidRDefault="00C026B7" w:rsidP="000637D8">
            <w:pPr>
              <w:autoSpaceDE w:val="0"/>
              <w:autoSpaceDN w:val="0"/>
              <w:adjustRightInd w:val="0"/>
            </w:pPr>
            <w:r w:rsidRPr="000637D8">
              <w:t>- выбор эффективного способа решения задачи (п. 7);</w:t>
            </w:r>
          </w:p>
          <w:p w:rsidR="00C026B7" w:rsidRPr="000637D8" w:rsidRDefault="00C026B7" w:rsidP="000637D8">
            <w:pPr>
              <w:autoSpaceDE w:val="0"/>
              <w:autoSpaceDN w:val="0"/>
              <w:adjustRightInd w:val="0"/>
            </w:pPr>
            <w:r w:rsidRPr="000637D8">
              <w:t>- рефлексия способов и условий действия (п. 8);</w:t>
            </w:r>
          </w:p>
          <w:p w:rsidR="00C026B7" w:rsidRPr="000637D8" w:rsidRDefault="00C026B7" w:rsidP="000637D8">
            <w:pPr>
              <w:autoSpaceDE w:val="0"/>
              <w:autoSpaceDN w:val="0"/>
              <w:adjustRightInd w:val="0"/>
            </w:pPr>
            <w:r w:rsidRPr="000637D8">
              <w:t>- смысловое чтение при начальном осмыслении условия задания (п. 10);</w:t>
            </w:r>
          </w:p>
          <w:p w:rsidR="00C026B7" w:rsidRPr="000637D8" w:rsidRDefault="00C026B7" w:rsidP="000637D8">
            <w:pPr>
              <w:autoSpaceDE w:val="0"/>
              <w:autoSpaceDN w:val="0"/>
              <w:adjustRightInd w:val="0"/>
            </w:pPr>
            <w:r w:rsidRPr="000637D8">
              <w:t>- определение основной или второстепенной информации (п. 12);</w:t>
            </w:r>
          </w:p>
          <w:p w:rsidR="00C026B7" w:rsidRPr="000637D8" w:rsidRDefault="00C026B7" w:rsidP="000637D8">
            <w:pPr>
              <w:autoSpaceDE w:val="0"/>
              <w:autoSpaceDN w:val="0"/>
              <w:adjustRightInd w:val="0"/>
            </w:pPr>
            <w:r w:rsidRPr="000637D8">
              <w:t>- свободная ориентация в условии задачи и её восприятие (п. 13);</w:t>
            </w:r>
          </w:p>
          <w:p w:rsidR="00C026B7" w:rsidRPr="000637D8" w:rsidRDefault="00C026B7" w:rsidP="000637D8">
            <w:pPr>
              <w:autoSpaceDE w:val="0"/>
              <w:autoSpaceDN w:val="0"/>
              <w:adjustRightInd w:val="0"/>
            </w:pPr>
            <w:r w:rsidRPr="000637D8">
              <w:t>- изложение содержания условия задачи, представление его в развернутом или сжатом виде (п. 15);</w:t>
            </w:r>
          </w:p>
          <w:p w:rsidR="00C026B7" w:rsidRPr="000637D8" w:rsidRDefault="00C026B7" w:rsidP="000637D8">
            <w:pPr>
              <w:autoSpaceDE w:val="0"/>
              <w:autoSpaceDN w:val="0"/>
              <w:adjustRightInd w:val="0"/>
              <w:rPr>
                <w:b/>
                <w:bCs/>
                <w:i/>
                <w:iCs/>
              </w:rPr>
            </w:pPr>
            <w:r w:rsidRPr="000637D8">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анализ содержания задачи, анализ способов решения с точки зрения их рациональности (п. 16);</w:t>
            </w:r>
          </w:p>
          <w:p w:rsidR="00C026B7" w:rsidRPr="000637D8" w:rsidRDefault="00C026B7" w:rsidP="000637D8">
            <w:pPr>
              <w:autoSpaceDE w:val="0"/>
              <w:autoSpaceDN w:val="0"/>
              <w:adjustRightInd w:val="0"/>
            </w:pPr>
            <w:r w:rsidRPr="000637D8">
              <w:lastRenderedPageBreak/>
              <w:t>- синтез как составление нужного способа решения из представленных данных</w:t>
            </w:r>
          </w:p>
          <w:p w:rsidR="00C026B7" w:rsidRPr="000637D8" w:rsidRDefault="00C026B7" w:rsidP="000637D8">
            <w:pPr>
              <w:autoSpaceDE w:val="0"/>
              <w:autoSpaceDN w:val="0"/>
              <w:adjustRightInd w:val="0"/>
            </w:pPr>
            <w:r w:rsidRPr="000637D8">
              <w:t>условия и имеющихся знаний (п. 17);</w:t>
            </w:r>
          </w:p>
          <w:p w:rsidR="00C026B7" w:rsidRPr="000637D8" w:rsidRDefault="00C026B7" w:rsidP="000637D8">
            <w:pPr>
              <w:autoSpaceDE w:val="0"/>
              <w:autoSpaceDN w:val="0"/>
              <w:adjustRightInd w:val="0"/>
            </w:pPr>
            <w:r w:rsidRPr="000637D8">
              <w:t>- сравнение разных точек зрения касаемо фиксирования определенного плана решения задачи (п.18);</w:t>
            </w:r>
          </w:p>
          <w:p w:rsidR="00C026B7" w:rsidRPr="000637D8" w:rsidRDefault="00C026B7" w:rsidP="000637D8">
            <w:pPr>
              <w:autoSpaceDE w:val="0"/>
              <w:autoSpaceDN w:val="0"/>
              <w:adjustRightInd w:val="0"/>
            </w:pPr>
            <w:r w:rsidRPr="000637D8">
              <w:t>- подведение задачи под понятие (п. 19);</w:t>
            </w:r>
          </w:p>
          <w:p w:rsidR="00C026B7" w:rsidRPr="000637D8" w:rsidRDefault="00C026B7" w:rsidP="000637D8">
            <w:pPr>
              <w:autoSpaceDE w:val="0"/>
              <w:autoSpaceDN w:val="0"/>
              <w:adjustRightInd w:val="0"/>
            </w:pPr>
            <w:r w:rsidRPr="000637D8">
              <w:t>- установление причинно-следственных связей, соотнесение условия и заключения задачи с имеющимися знаниями и опытом, самостоятельное определение, какая именно информация необходима для решения конкретной задачи (п. 20);</w:t>
            </w:r>
          </w:p>
          <w:p w:rsidR="00C026B7" w:rsidRPr="000637D8" w:rsidRDefault="00C026B7" w:rsidP="000637D8">
            <w:pPr>
              <w:autoSpaceDE w:val="0"/>
              <w:autoSpaceDN w:val="0"/>
              <w:adjustRightInd w:val="0"/>
            </w:pPr>
            <w:r w:rsidRPr="000637D8">
              <w:t>- построение логической цепи рассуждений, доказательство (п. 21).</w:t>
            </w:r>
          </w:p>
          <w:p w:rsidR="00C026B7" w:rsidRPr="000637D8" w:rsidRDefault="00C026B7" w:rsidP="000637D8">
            <w:pPr>
              <w:autoSpaceDE w:val="0"/>
              <w:autoSpaceDN w:val="0"/>
              <w:adjustRightInd w:val="0"/>
              <w:rPr>
                <w:b/>
                <w:bCs/>
                <w:i/>
                <w:iCs/>
              </w:rPr>
            </w:pPr>
            <w:r w:rsidRPr="000637D8">
              <w:t xml:space="preserve">· </w:t>
            </w:r>
            <w:r w:rsidRPr="000637D8">
              <w:rPr>
                <w:b/>
                <w:bCs/>
                <w:i/>
                <w:iCs/>
              </w:rPr>
              <w:t>действия постановки и решения проблем:</w:t>
            </w:r>
          </w:p>
          <w:p w:rsidR="00C026B7" w:rsidRPr="000637D8" w:rsidRDefault="00C026B7" w:rsidP="000637D8">
            <w:pPr>
              <w:autoSpaceDE w:val="0"/>
              <w:autoSpaceDN w:val="0"/>
              <w:adjustRightInd w:val="0"/>
            </w:pPr>
            <w:r w:rsidRPr="000637D8">
              <w:t>- формулирование проблемы в задаче, самостоятельное создание способов его решения (п. 23).</w:t>
            </w:r>
          </w:p>
          <w:p w:rsidR="00C026B7" w:rsidRPr="000637D8" w:rsidRDefault="00C026B7" w:rsidP="000637D8">
            <w:pPr>
              <w:autoSpaceDE w:val="0"/>
              <w:autoSpaceDN w:val="0"/>
              <w:adjustRightInd w:val="0"/>
              <w:rPr>
                <w:b/>
                <w:bCs/>
                <w:i/>
                <w:iCs/>
              </w:rPr>
            </w:pP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целеполагание – постановка учебной задачи на основе соотнесения известных и неизвестных данных (п. 1);</w:t>
            </w:r>
          </w:p>
          <w:p w:rsidR="00C026B7" w:rsidRPr="000637D8" w:rsidRDefault="00C026B7" w:rsidP="000637D8">
            <w:pPr>
              <w:autoSpaceDE w:val="0"/>
              <w:autoSpaceDN w:val="0"/>
              <w:adjustRightInd w:val="0"/>
            </w:pPr>
            <w:r w:rsidRPr="000637D8">
              <w:t>- планирование последовательности действий при решении задачи (п. 2);</w:t>
            </w:r>
          </w:p>
          <w:p w:rsidR="00C026B7" w:rsidRPr="000637D8" w:rsidRDefault="00C026B7" w:rsidP="000637D8">
            <w:pPr>
              <w:autoSpaceDE w:val="0"/>
              <w:autoSpaceDN w:val="0"/>
              <w:adjustRightInd w:val="0"/>
            </w:pPr>
            <w:r w:rsidRPr="000637D8">
              <w:t>- составление плана и последовательности действий (п. 3);</w:t>
            </w:r>
          </w:p>
          <w:p w:rsidR="00C026B7" w:rsidRPr="000637D8" w:rsidRDefault="00C026B7" w:rsidP="000637D8">
            <w:pPr>
              <w:autoSpaceDE w:val="0"/>
              <w:autoSpaceDN w:val="0"/>
              <w:adjustRightInd w:val="0"/>
            </w:pPr>
            <w:r w:rsidRPr="000637D8">
              <w:t>- выдвижение версии, выбор средств достижения цели (п. 4);</w:t>
            </w:r>
          </w:p>
          <w:p w:rsidR="00C026B7" w:rsidRPr="000637D8" w:rsidRDefault="00C026B7" w:rsidP="000637D8">
            <w:pPr>
              <w:autoSpaceDE w:val="0"/>
              <w:autoSpaceDN w:val="0"/>
              <w:adjustRightInd w:val="0"/>
            </w:pPr>
            <w:r w:rsidRPr="000637D8">
              <w:t>- контроль в форме сличения способа действия и его результата с заданным эталоном (п. 5);</w:t>
            </w:r>
          </w:p>
          <w:p w:rsidR="00C026B7" w:rsidRPr="000637D8" w:rsidRDefault="00C026B7" w:rsidP="000637D8">
            <w:pPr>
              <w:autoSpaceDE w:val="0"/>
              <w:autoSpaceDN w:val="0"/>
              <w:adjustRightInd w:val="0"/>
            </w:pPr>
            <w:r w:rsidRPr="000637D8">
              <w:t>- оценка - выделение и осознание того, что усвоено и что подлежит усвоению (п. 6);</w:t>
            </w:r>
          </w:p>
          <w:p w:rsidR="00C026B7" w:rsidRPr="000637D8" w:rsidRDefault="00C026B7" w:rsidP="000637D8">
            <w:pPr>
              <w:autoSpaceDE w:val="0"/>
              <w:autoSpaceDN w:val="0"/>
              <w:adjustRightInd w:val="0"/>
            </w:pPr>
            <w:r w:rsidRPr="000637D8">
              <w:t>- коррекция, внесение необходимых дополнений или корректив в план решения задачи, нахождение и исправление ошибок по ходу выполнения задачи (п. 7);</w:t>
            </w:r>
          </w:p>
          <w:p w:rsidR="00C026B7" w:rsidRPr="000637D8" w:rsidRDefault="00C026B7" w:rsidP="000637D8">
            <w:pPr>
              <w:autoSpaceDE w:val="0"/>
              <w:autoSpaceDN w:val="0"/>
              <w:adjustRightInd w:val="0"/>
            </w:pPr>
            <w:r w:rsidRPr="000637D8">
              <w:t xml:space="preserve">- </w:t>
            </w:r>
            <w:proofErr w:type="spellStart"/>
            <w:r w:rsidRPr="000637D8">
              <w:t>саморегуляция</w:t>
            </w:r>
            <w:proofErr w:type="spellEnd"/>
            <w:r w:rsidRPr="000637D8">
              <w:t xml:space="preserve"> (п. 8).</w:t>
            </w:r>
          </w:p>
          <w:p w:rsidR="00C026B7" w:rsidRPr="000637D8" w:rsidRDefault="00C026B7"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 обучения (см. приложение № 1 п.1 -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t>- самоопределение: ведение диалога, культурное разрешение конфликтов, соблюдение моральных норм при общении, уважительное отношение к окружающим (п. 1);</w:t>
            </w:r>
          </w:p>
          <w:p w:rsidR="00C026B7" w:rsidRPr="000637D8" w:rsidRDefault="00C026B7" w:rsidP="000637D8">
            <w:pPr>
              <w:autoSpaceDE w:val="0"/>
              <w:autoSpaceDN w:val="0"/>
              <w:adjustRightInd w:val="0"/>
              <w:rPr>
                <w:b/>
                <w:bCs/>
                <w:i/>
                <w:iCs/>
              </w:rPr>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tc>
      </w:tr>
      <w:tr w:rsidR="00C026B7" w:rsidRPr="00E6494F" w:rsidTr="000637D8">
        <w:tc>
          <w:tcPr>
            <w:tcW w:w="1938" w:type="dxa"/>
            <w:vMerge w:val="restart"/>
          </w:tcPr>
          <w:p w:rsidR="00C026B7" w:rsidRPr="000637D8" w:rsidRDefault="00C026B7" w:rsidP="000637D8">
            <w:pPr>
              <w:autoSpaceDE w:val="0"/>
              <w:autoSpaceDN w:val="0"/>
              <w:adjustRightInd w:val="0"/>
            </w:pPr>
            <w:r w:rsidRPr="000637D8">
              <w:lastRenderedPageBreak/>
              <w:t>Элементы алгебры</w:t>
            </w:r>
          </w:p>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Упрощение выражений</w:t>
            </w:r>
          </w:p>
          <w:p w:rsidR="00C026B7" w:rsidRPr="000637D8" w:rsidRDefault="00C026B7" w:rsidP="000637D8">
            <w:pPr>
              <w:autoSpaceDE w:val="0"/>
              <w:autoSpaceDN w:val="0"/>
              <w:adjustRightInd w:val="0"/>
            </w:pP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самостоятельное выделение и формулирование познавательной цели (п. 1);</w:t>
            </w:r>
          </w:p>
          <w:p w:rsidR="00C026B7" w:rsidRPr="000637D8" w:rsidRDefault="00C026B7" w:rsidP="000637D8">
            <w:pPr>
              <w:autoSpaceDE w:val="0"/>
              <w:autoSpaceDN w:val="0"/>
              <w:adjustRightInd w:val="0"/>
            </w:pPr>
            <w:r w:rsidRPr="000637D8">
              <w:t>- знаково-символические: преобразование модели (п. 4. 2);</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осознанное и произвольное построение речевых высказываний (п. 6);</w:t>
            </w:r>
          </w:p>
          <w:p w:rsidR="00C026B7" w:rsidRPr="000637D8" w:rsidRDefault="00C026B7" w:rsidP="000637D8">
            <w:pPr>
              <w:autoSpaceDE w:val="0"/>
              <w:autoSpaceDN w:val="0"/>
              <w:adjustRightInd w:val="0"/>
            </w:pPr>
            <w:r w:rsidRPr="000637D8">
              <w:t>- выбор эффективного способа упрощения выражения (п. 7);</w:t>
            </w:r>
          </w:p>
          <w:p w:rsidR="00C026B7" w:rsidRPr="000637D8" w:rsidRDefault="00C026B7" w:rsidP="000637D8">
            <w:pPr>
              <w:autoSpaceDE w:val="0"/>
              <w:autoSpaceDN w:val="0"/>
              <w:adjustRightInd w:val="0"/>
            </w:pPr>
            <w:r w:rsidRPr="000637D8">
              <w:lastRenderedPageBreak/>
              <w:t>- рефлексия способов и условий действия (п. 8);</w:t>
            </w:r>
          </w:p>
          <w:p w:rsidR="00C026B7" w:rsidRPr="000637D8" w:rsidRDefault="00C026B7" w:rsidP="000637D8">
            <w:pPr>
              <w:autoSpaceDE w:val="0"/>
              <w:autoSpaceDN w:val="0"/>
              <w:adjustRightInd w:val="0"/>
            </w:pPr>
            <w:r w:rsidRPr="000637D8">
              <w:t>- представление информации в сжатом виде (п. 15).</w:t>
            </w:r>
          </w:p>
          <w:p w:rsidR="00C026B7" w:rsidRPr="000637D8" w:rsidRDefault="00C026B7" w:rsidP="000637D8">
            <w:pPr>
              <w:autoSpaceDE w:val="0"/>
              <w:autoSpaceDN w:val="0"/>
              <w:adjustRightInd w:val="0"/>
              <w:rPr>
                <w:b/>
                <w:bCs/>
                <w:i/>
                <w:iCs/>
              </w:rPr>
            </w:pPr>
            <w:r w:rsidRPr="000637D8">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анализ объектов с целью выделения признаков (п. 16);</w:t>
            </w:r>
          </w:p>
          <w:p w:rsidR="00C026B7" w:rsidRPr="000637D8" w:rsidRDefault="00C026B7" w:rsidP="000637D8">
            <w:pPr>
              <w:autoSpaceDE w:val="0"/>
              <w:autoSpaceDN w:val="0"/>
              <w:adjustRightInd w:val="0"/>
            </w:pPr>
            <w:r w:rsidRPr="000637D8">
              <w:t>- синтез как составление целого из частей (п. 17);</w:t>
            </w:r>
          </w:p>
          <w:p w:rsidR="00C026B7" w:rsidRPr="000637D8" w:rsidRDefault="00C026B7" w:rsidP="000637D8">
            <w:pPr>
              <w:autoSpaceDE w:val="0"/>
              <w:autoSpaceDN w:val="0"/>
              <w:adjustRightInd w:val="0"/>
            </w:pPr>
            <w:r w:rsidRPr="000637D8">
              <w:t>- построение логической цепи рассуждений (п. 21).</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планирование последовательности действий при упрощении выражения (п. 2);</w:t>
            </w:r>
          </w:p>
          <w:p w:rsidR="00C026B7" w:rsidRPr="000637D8" w:rsidRDefault="00C026B7" w:rsidP="000637D8">
            <w:pPr>
              <w:autoSpaceDE w:val="0"/>
              <w:autoSpaceDN w:val="0"/>
              <w:adjustRightInd w:val="0"/>
            </w:pPr>
            <w:r w:rsidRPr="000637D8">
              <w:t>- выдвижение версии, выбор средств достижения цели (п. 4);</w:t>
            </w:r>
          </w:p>
          <w:p w:rsidR="00C026B7" w:rsidRPr="000637D8" w:rsidRDefault="00C026B7" w:rsidP="000637D8">
            <w:pPr>
              <w:autoSpaceDE w:val="0"/>
              <w:autoSpaceDN w:val="0"/>
              <w:adjustRightInd w:val="0"/>
            </w:pPr>
            <w:r w:rsidRPr="000637D8">
              <w:t>- оценка и осознание того, что усвоено и что подлежит усвоению (п. 6);</w:t>
            </w:r>
          </w:p>
          <w:p w:rsidR="00C026B7" w:rsidRPr="000637D8" w:rsidRDefault="00C026B7" w:rsidP="000637D8">
            <w:pPr>
              <w:autoSpaceDE w:val="0"/>
              <w:autoSpaceDN w:val="0"/>
              <w:adjustRightInd w:val="0"/>
            </w:pPr>
            <w:r w:rsidRPr="000637D8">
              <w:t>- коррекция, нахождение и исправление ошибок в ходе упрощения выражения (п. 7).</w:t>
            </w:r>
          </w:p>
          <w:p w:rsidR="00C026B7" w:rsidRPr="000637D8" w:rsidRDefault="00C026B7" w:rsidP="000637D8">
            <w:pPr>
              <w:autoSpaceDE w:val="0"/>
              <w:autoSpaceDN w:val="0"/>
              <w:adjustRightInd w:val="0"/>
            </w:pPr>
            <w:r w:rsidRPr="000637D8">
              <w:rPr>
                <w:b/>
                <w:bCs/>
                <w:i/>
                <w:iCs/>
              </w:rPr>
              <w:t xml:space="preserve">Коммуникативные </w:t>
            </w:r>
            <w:r w:rsidRPr="000637D8">
              <w:rPr>
                <w:b/>
                <w:bCs/>
              </w:rPr>
              <w:t xml:space="preserve">- </w:t>
            </w:r>
            <w:r w:rsidRPr="000637D8">
              <w:t>задействованы в зависимости от выбранных учителем методов и формы обучения (см. приложение № 1 п.1 -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w:t>
            </w:r>
          </w:p>
          <w:p w:rsidR="00C026B7" w:rsidRPr="000637D8" w:rsidRDefault="00C026B7" w:rsidP="000637D8">
            <w:pPr>
              <w:autoSpaceDE w:val="0"/>
              <w:autoSpaceDN w:val="0"/>
              <w:adjustRightInd w:val="0"/>
            </w:pPr>
            <w:r w:rsidRPr="000637D8">
              <w:t>показателями данной связи выступают определенные особенности поведения учащихся (доведение работы до конца или постоянное ее откладывание, преодоление препятствий или срыв работы при их возникновении, сосредоточение или отвлечение при выполнении работы) (п. 2.1).</w:t>
            </w:r>
          </w:p>
        </w:tc>
      </w:tr>
      <w:tr w:rsidR="00C026B7" w:rsidRPr="00E6494F" w:rsidTr="000637D8">
        <w:tc>
          <w:tcPr>
            <w:tcW w:w="1938" w:type="dxa"/>
            <w:vMerge/>
          </w:tcPr>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Решение</w:t>
            </w:r>
          </w:p>
          <w:p w:rsidR="00C026B7" w:rsidRPr="000637D8" w:rsidRDefault="00C026B7" w:rsidP="000637D8">
            <w:pPr>
              <w:autoSpaceDE w:val="0"/>
              <w:autoSpaceDN w:val="0"/>
              <w:adjustRightInd w:val="0"/>
            </w:pPr>
            <w:r w:rsidRPr="000637D8">
              <w:t>уравнений</w:t>
            </w: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знаково-символические: преобразование модели (п. 4);</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выбор эффективного способа решения уравнения (п. 7);</w:t>
            </w:r>
          </w:p>
          <w:p w:rsidR="00C026B7" w:rsidRPr="000637D8" w:rsidRDefault="00C026B7" w:rsidP="000637D8">
            <w:pPr>
              <w:autoSpaceDE w:val="0"/>
              <w:autoSpaceDN w:val="0"/>
              <w:adjustRightInd w:val="0"/>
            </w:pPr>
            <w:r w:rsidRPr="000637D8">
              <w:t>- контроль и оценка результатов деятельности при исследовании решения (п. 9).</w:t>
            </w:r>
          </w:p>
          <w:p w:rsidR="00C026B7" w:rsidRPr="000637D8" w:rsidRDefault="00C026B7" w:rsidP="000637D8">
            <w:pPr>
              <w:autoSpaceDE w:val="0"/>
              <w:autoSpaceDN w:val="0"/>
              <w:adjustRightInd w:val="0"/>
              <w:rPr>
                <w:b/>
                <w:bCs/>
                <w:i/>
                <w:iCs/>
              </w:rPr>
            </w:pPr>
            <w:r w:rsidRPr="000637D8">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установление причинно-следственных связей, определение нужной информации для решения</w:t>
            </w:r>
          </w:p>
          <w:p w:rsidR="00C026B7" w:rsidRPr="000637D8" w:rsidRDefault="00C026B7" w:rsidP="000637D8">
            <w:pPr>
              <w:autoSpaceDE w:val="0"/>
              <w:autoSpaceDN w:val="0"/>
              <w:adjustRightInd w:val="0"/>
            </w:pPr>
            <w:r w:rsidRPr="000637D8">
              <w:t>конкретного уравнения (п. 20).</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планирование последовательности действий при решении уравнения (п. 2);</w:t>
            </w:r>
          </w:p>
          <w:p w:rsidR="00C026B7" w:rsidRPr="000637D8" w:rsidRDefault="00C026B7" w:rsidP="000637D8">
            <w:pPr>
              <w:autoSpaceDE w:val="0"/>
              <w:autoSpaceDN w:val="0"/>
              <w:adjustRightInd w:val="0"/>
            </w:pPr>
            <w:r w:rsidRPr="000637D8">
              <w:t>- выдвижение версии, выбор средств достижения цели (п. 4);</w:t>
            </w:r>
          </w:p>
          <w:p w:rsidR="00C026B7" w:rsidRPr="000637D8" w:rsidRDefault="00C026B7" w:rsidP="000637D8">
            <w:pPr>
              <w:autoSpaceDE w:val="0"/>
              <w:autoSpaceDN w:val="0"/>
              <w:adjustRightInd w:val="0"/>
            </w:pPr>
            <w:r w:rsidRPr="000637D8">
              <w:t>- коррекция, нахождение и исправление ошибок в ходе решения уравнения (п. 7).</w:t>
            </w:r>
          </w:p>
          <w:p w:rsidR="00C026B7" w:rsidRPr="000637D8" w:rsidRDefault="00C026B7" w:rsidP="000637D8">
            <w:pPr>
              <w:autoSpaceDE w:val="0"/>
              <w:autoSpaceDN w:val="0"/>
              <w:adjustRightInd w:val="0"/>
            </w:pPr>
            <w:r w:rsidRPr="000637D8">
              <w:rPr>
                <w:b/>
                <w:bCs/>
                <w:i/>
                <w:iCs/>
              </w:rPr>
              <w:t xml:space="preserve">Коммуникативные </w:t>
            </w:r>
            <w:r w:rsidRPr="000637D8">
              <w:t>задействованы в зависимости от выбранных учителем методов и формы</w:t>
            </w:r>
          </w:p>
          <w:p w:rsidR="00C026B7" w:rsidRPr="000637D8" w:rsidRDefault="00C026B7" w:rsidP="000637D8">
            <w:pPr>
              <w:autoSpaceDE w:val="0"/>
              <w:autoSpaceDN w:val="0"/>
              <w:adjustRightInd w:val="0"/>
            </w:pPr>
            <w:r w:rsidRPr="000637D8">
              <w:t>обучения (см. приложение № 1 п.1 -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rPr>
                <w:b/>
                <w:bCs/>
                <w:i/>
                <w:iCs/>
              </w:rPr>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tc>
      </w:tr>
      <w:tr w:rsidR="00C026B7" w:rsidRPr="00E6494F" w:rsidTr="000637D8">
        <w:tc>
          <w:tcPr>
            <w:tcW w:w="1938" w:type="dxa"/>
            <w:vMerge/>
          </w:tcPr>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 xml:space="preserve">Составление </w:t>
            </w:r>
            <w:r w:rsidRPr="000637D8">
              <w:lastRenderedPageBreak/>
              <w:t>простейших математических моделей (использование букв для обозначения чисел, для записи свойств арифметических действий; составление буквенных выражений и формул по условиям задач)</w:t>
            </w:r>
          </w:p>
        </w:tc>
        <w:tc>
          <w:tcPr>
            <w:tcW w:w="10538" w:type="dxa"/>
          </w:tcPr>
          <w:p w:rsidR="00C026B7" w:rsidRPr="000637D8" w:rsidRDefault="00C026B7" w:rsidP="000637D8">
            <w:pPr>
              <w:autoSpaceDE w:val="0"/>
              <w:autoSpaceDN w:val="0"/>
              <w:adjustRightInd w:val="0"/>
              <w:rPr>
                <w:b/>
                <w:bCs/>
                <w:i/>
                <w:iCs/>
              </w:rPr>
            </w:pPr>
            <w:r w:rsidRPr="000637D8">
              <w:rPr>
                <w:b/>
                <w:bCs/>
                <w:i/>
                <w:iCs/>
              </w:rPr>
              <w:lastRenderedPageBreak/>
              <w:t>Познавательные:</w:t>
            </w:r>
          </w:p>
          <w:p w:rsidR="00C026B7" w:rsidRPr="000637D8" w:rsidRDefault="00C026B7" w:rsidP="000637D8">
            <w:pPr>
              <w:autoSpaceDE w:val="0"/>
              <w:autoSpaceDN w:val="0"/>
              <w:adjustRightInd w:val="0"/>
              <w:rPr>
                <w:b/>
                <w:bCs/>
                <w:i/>
                <w:iCs/>
              </w:rPr>
            </w:pPr>
            <w:r w:rsidRPr="000637D8">
              <w:rPr>
                <w:sz w:val="20"/>
                <w:szCs w:val="20"/>
              </w:rPr>
              <w:lastRenderedPageBreak/>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самостоятельное выделение и формулирование познавательной цели (п. 1);</w:t>
            </w:r>
          </w:p>
          <w:p w:rsidR="00C026B7" w:rsidRPr="000637D8" w:rsidRDefault="00C026B7" w:rsidP="000637D8">
            <w:pPr>
              <w:autoSpaceDE w:val="0"/>
              <w:autoSpaceDN w:val="0"/>
              <w:adjustRightInd w:val="0"/>
            </w:pPr>
            <w:r w:rsidRPr="000637D8">
              <w:t>- знаково-символические: моделирование и преобразование модели (п. 4);</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рефлексия способов и условий действия (п. 8);</w:t>
            </w:r>
          </w:p>
          <w:p w:rsidR="00C026B7" w:rsidRPr="000637D8" w:rsidRDefault="00C026B7" w:rsidP="000637D8">
            <w:pPr>
              <w:autoSpaceDE w:val="0"/>
              <w:autoSpaceDN w:val="0"/>
              <w:adjustRightInd w:val="0"/>
            </w:pPr>
            <w:r w:rsidRPr="000637D8">
              <w:t>- контроль и оценка процесса и результатов деятельности (п. 9);</w:t>
            </w:r>
          </w:p>
          <w:p w:rsidR="00C026B7" w:rsidRPr="000637D8" w:rsidRDefault="00C026B7" w:rsidP="000637D8">
            <w:pPr>
              <w:autoSpaceDE w:val="0"/>
              <w:autoSpaceDN w:val="0"/>
              <w:adjustRightInd w:val="0"/>
            </w:pPr>
            <w:r w:rsidRPr="000637D8">
              <w:t>- смысловое чтение (п. 10);</w:t>
            </w:r>
          </w:p>
          <w:p w:rsidR="00C026B7" w:rsidRPr="000637D8" w:rsidRDefault="00C026B7" w:rsidP="000637D8">
            <w:pPr>
              <w:autoSpaceDE w:val="0"/>
              <w:autoSpaceDN w:val="0"/>
              <w:adjustRightInd w:val="0"/>
            </w:pPr>
            <w:r w:rsidRPr="000637D8">
              <w:t>- представление информации в развернутом или сжатом виде (п. 15).</w:t>
            </w:r>
          </w:p>
          <w:p w:rsidR="00C026B7" w:rsidRPr="000637D8" w:rsidRDefault="00C026B7"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анализ: выделение главного и составных частей (п. 16);</w:t>
            </w:r>
          </w:p>
          <w:p w:rsidR="00C026B7" w:rsidRPr="000637D8" w:rsidRDefault="00C026B7" w:rsidP="000637D8">
            <w:pPr>
              <w:autoSpaceDE w:val="0"/>
              <w:autoSpaceDN w:val="0"/>
              <w:adjustRightInd w:val="0"/>
            </w:pPr>
            <w:r w:rsidRPr="000637D8">
              <w:t>- подведение задачи под понятие, выведение следствий (п. 19);</w:t>
            </w:r>
          </w:p>
          <w:p w:rsidR="00C026B7" w:rsidRPr="000637D8" w:rsidRDefault="00C026B7" w:rsidP="000637D8">
            <w:pPr>
              <w:autoSpaceDE w:val="0"/>
              <w:autoSpaceDN w:val="0"/>
              <w:adjustRightInd w:val="0"/>
            </w:pPr>
            <w:r w:rsidRPr="000637D8">
              <w:t>- установление причинно-следственных связей (п. 20);</w:t>
            </w:r>
          </w:p>
          <w:p w:rsidR="00C026B7" w:rsidRPr="000637D8" w:rsidRDefault="00C026B7" w:rsidP="000637D8">
            <w:pPr>
              <w:autoSpaceDE w:val="0"/>
              <w:autoSpaceDN w:val="0"/>
              <w:adjustRightInd w:val="0"/>
            </w:pPr>
            <w:r w:rsidRPr="000637D8">
              <w:t>- построение логической цепи рассуждений (п. 21);</w:t>
            </w:r>
          </w:p>
          <w:p w:rsidR="00C026B7" w:rsidRPr="000637D8" w:rsidRDefault="00C026B7" w:rsidP="000637D8">
            <w:pPr>
              <w:autoSpaceDE w:val="0"/>
              <w:autoSpaceDN w:val="0"/>
              <w:adjustRightInd w:val="0"/>
            </w:pPr>
            <w:r w:rsidRPr="000637D8">
              <w:t>- выдвижение гипотез (п. 22).</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выдвижение версии, выбор средств достижения цели (п. 4);</w:t>
            </w:r>
          </w:p>
          <w:p w:rsidR="00C026B7" w:rsidRPr="000637D8" w:rsidRDefault="00C026B7" w:rsidP="000637D8">
            <w:pPr>
              <w:autoSpaceDE w:val="0"/>
              <w:autoSpaceDN w:val="0"/>
              <w:adjustRightInd w:val="0"/>
            </w:pPr>
            <w:r w:rsidRPr="000637D8">
              <w:t>- оценка- выделение и осознание того, что усвоено и что подлежит усвоению (п. 6);</w:t>
            </w:r>
          </w:p>
          <w:p w:rsidR="00C026B7" w:rsidRPr="000637D8" w:rsidRDefault="00C026B7" w:rsidP="000637D8">
            <w:pPr>
              <w:autoSpaceDE w:val="0"/>
              <w:autoSpaceDN w:val="0"/>
              <w:adjustRightInd w:val="0"/>
            </w:pPr>
            <w:r w:rsidRPr="000637D8">
              <w:t xml:space="preserve">- </w:t>
            </w:r>
            <w:proofErr w:type="spellStart"/>
            <w:r w:rsidRPr="000637D8">
              <w:t>саморегуляция</w:t>
            </w:r>
            <w:proofErr w:type="spellEnd"/>
            <w:r w:rsidRPr="000637D8">
              <w:t xml:space="preserve"> (п. 8).</w:t>
            </w:r>
          </w:p>
          <w:p w:rsidR="00C026B7" w:rsidRPr="000637D8" w:rsidRDefault="00C026B7" w:rsidP="000637D8">
            <w:pPr>
              <w:autoSpaceDE w:val="0"/>
              <w:autoSpaceDN w:val="0"/>
              <w:adjustRightInd w:val="0"/>
            </w:pPr>
            <w:r w:rsidRPr="000637D8">
              <w:rPr>
                <w:b/>
                <w:bCs/>
                <w:i/>
                <w:iCs/>
              </w:rPr>
              <w:t xml:space="preserve">Коммуникативные </w:t>
            </w:r>
            <w:r w:rsidRPr="000637D8">
              <w:rPr>
                <w:b/>
                <w:bCs/>
              </w:rPr>
              <w:t xml:space="preserve">- </w:t>
            </w:r>
            <w:r w:rsidRPr="000637D8">
              <w:t>задействованы в зависимости от выбранных учителем методов и формы обучения (см. приложение № 1 п.1 -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t>- самоопределение: ведение диалога, уважительное отношение к окружающим (п. 1);</w:t>
            </w:r>
          </w:p>
          <w:p w:rsidR="00C026B7" w:rsidRPr="000637D8" w:rsidRDefault="00C026B7" w:rsidP="000637D8">
            <w:pPr>
              <w:autoSpaceDE w:val="0"/>
              <w:autoSpaceDN w:val="0"/>
              <w:adjustRightInd w:val="0"/>
              <w:rPr>
                <w:b/>
                <w:bCs/>
                <w:i/>
                <w:iCs/>
              </w:rPr>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tc>
      </w:tr>
      <w:tr w:rsidR="00C026B7" w:rsidRPr="00E6494F" w:rsidTr="000637D8">
        <w:tc>
          <w:tcPr>
            <w:tcW w:w="1938" w:type="dxa"/>
            <w:vMerge w:val="restart"/>
          </w:tcPr>
          <w:p w:rsidR="00C026B7" w:rsidRPr="000637D8" w:rsidRDefault="00C026B7" w:rsidP="000637D8">
            <w:pPr>
              <w:autoSpaceDE w:val="0"/>
              <w:autoSpaceDN w:val="0"/>
              <w:adjustRightInd w:val="0"/>
            </w:pPr>
            <w:r w:rsidRPr="000637D8">
              <w:lastRenderedPageBreak/>
              <w:t xml:space="preserve">Наглядная геометрия </w:t>
            </w:r>
          </w:p>
        </w:tc>
        <w:tc>
          <w:tcPr>
            <w:tcW w:w="2310" w:type="dxa"/>
          </w:tcPr>
          <w:p w:rsidR="00C026B7" w:rsidRPr="000637D8" w:rsidRDefault="00C026B7" w:rsidP="000637D8">
            <w:pPr>
              <w:autoSpaceDE w:val="0"/>
              <w:autoSpaceDN w:val="0"/>
              <w:adjustRightInd w:val="0"/>
            </w:pPr>
            <w:r w:rsidRPr="000637D8">
              <w:t>Геометрические построения и изображение геометрических фигур (тел)</w:t>
            </w: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самостоятельное выделение и формулирование познавательной цели (п. 1);</w:t>
            </w:r>
          </w:p>
          <w:p w:rsidR="00C026B7" w:rsidRPr="000637D8" w:rsidRDefault="00C026B7" w:rsidP="000637D8">
            <w:pPr>
              <w:autoSpaceDE w:val="0"/>
              <w:autoSpaceDN w:val="0"/>
              <w:adjustRightInd w:val="0"/>
            </w:pPr>
            <w:r w:rsidRPr="000637D8">
              <w:t>- знаково-символические действия: моделирование и преобразование модели с целью выявления общих закономерностей (п. 4);</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осознанное и произвольное построение речевых высказываний в устной и письменной форме (п. 6);</w:t>
            </w:r>
          </w:p>
          <w:p w:rsidR="00C026B7" w:rsidRPr="000637D8" w:rsidRDefault="00C026B7" w:rsidP="000637D8">
            <w:pPr>
              <w:autoSpaceDE w:val="0"/>
              <w:autoSpaceDN w:val="0"/>
              <w:adjustRightInd w:val="0"/>
            </w:pPr>
            <w:r w:rsidRPr="000637D8">
              <w:t>- определение основной или второстепенной информации (п. 12);</w:t>
            </w:r>
          </w:p>
          <w:p w:rsidR="00C026B7" w:rsidRPr="000637D8" w:rsidRDefault="00C026B7" w:rsidP="000637D8">
            <w:pPr>
              <w:autoSpaceDE w:val="0"/>
              <w:autoSpaceDN w:val="0"/>
              <w:adjustRightInd w:val="0"/>
            </w:pPr>
            <w:r w:rsidRPr="000637D8">
              <w:t>- представление информации в развёрнутом и сжатом виде (рисунок, таблица, схема), в том числе используя ИКТ (п. 15);</w:t>
            </w:r>
          </w:p>
          <w:p w:rsidR="00C026B7" w:rsidRPr="000637D8" w:rsidRDefault="00C026B7" w:rsidP="000637D8">
            <w:pPr>
              <w:autoSpaceDE w:val="0"/>
              <w:autoSpaceDN w:val="0"/>
              <w:adjustRightInd w:val="0"/>
              <w:rPr>
                <w:b/>
                <w:bCs/>
                <w:i/>
                <w:iCs/>
              </w:rPr>
            </w:pPr>
            <w:r w:rsidRPr="000637D8">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анализ: выделение главного и составных частей (п. 16);</w:t>
            </w:r>
          </w:p>
          <w:p w:rsidR="00C026B7" w:rsidRPr="000637D8" w:rsidRDefault="00C026B7" w:rsidP="000637D8">
            <w:pPr>
              <w:autoSpaceDE w:val="0"/>
              <w:autoSpaceDN w:val="0"/>
              <w:adjustRightInd w:val="0"/>
            </w:pPr>
            <w:r w:rsidRPr="000637D8">
              <w:lastRenderedPageBreak/>
              <w:t>- синтез как составление целого из частей и самостоятельное достраивание, нахождение недостающих компонентов (п. 17);</w:t>
            </w:r>
          </w:p>
          <w:p w:rsidR="00C026B7" w:rsidRPr="000637D8" w:rsidRDefault="00C026B7" w:rsidP="000637D8">
            <w:pPr>
              <w:autoSpaceDE w:val="0"/>
              <w:autoSpaceDN w:val="0"/>
              <w:adjustRightInd w:val="0"/>
            </w:pPr>
            <w:r w:rsidRPr="000637D8">
              <w:t>- построение логической цепи рассуждений (п. 21).</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планирование последовательности действий при построении (п. 2);</w:t>
            </w:r>
          </w:p>
          <w:p w:rsidR="00C026B7" w:rsidRPr="000637D8" w:rsidRDefault="00C026B7" w:rsidP="000637D8">
            <w:pPr>
              <w:autoSpaceDE w:val="0"/>
              <w:autoSpaceDN w:val="0"/>
              <w:adjustRightInd w:val="0"/>
            </w:pPr>
            <w:r w:rsidRPr="000637D8">
              <w:t>- контроль - сличение результата с заданным эталоном (п. 5);</w:t>
            </w:r>
          </w:p>
          <w:p w:rsidR="00C026B7" w:rsidRPr="000637D8" w:rsidRDefault="00C026B7" w:rsidP="000637D8">
            <w:pPr>
              <w:autoSpaceDE w:val="0"/>
              <w:autoSpaceDN w:val="0"/>
              <w:adjustRightInd w:val="0"/>
            </w:pPr>
            <w:r w:rsidRPr="000637D8">
              <w:t>- коррекция- внесение своих коррективов (п. 7);</w:t>
            </w:r>
          </w:p>
          <w:p w:rsidR="00C026B7" w:rsidRPr="000637D8" w:rsidRDefault="00C026B7"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w:t>
            </w:r>
          </w:p>
          <w:p w:rsidR="00C026B7" w:rsidRPr="000637D8" w:rsidRDefault="00C026B7" w:rsidP="000637D8">
            <w:pPr>
              <w:autoSpaceDE w:val="0"/>
              <w:autoSpaceDN w:val="0"/>
              <w:adjustRightInd w:val="0"/>
            </w:pPr>
            <w:r w:rsidRPr="000637D8">
              <w:t>обучения (см. приложение № 1 п.1 -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t>- самоопределение: соблюдение дисциплины (п. 1);</w:t>
            </w:r>
          </w:p>
          <w:p w:rsidR="00C026B7" w:rsidRPr="000637D8" w:rsidRDefault="00C026B7" w:rsidP="000637D8">
            <w:pPr>
              <w:autoSpaceDE w:val="0"/>
              <w:autoSpaceDN w:val="0"/>
              <w:adjustRightInd w:val="0"/>
              <w:rPr>
                <w:b/>
                <w:bCs/>
                <w:i/>
                <w:iCs/>
              </w:rPr>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tc>
      </w:tr>
      <w:tr w:rsidR="00C026B7" w:rsidRPr="00E6494F" w:rsidTr="000637D8">
        <w:tc>
          <w:tcPr>
            <w:tcW w:w="1938" w:type="dxa"/>
            <w:vMerge/>
          </w:tcPr>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Измерения (с помощью инструментов)</w:t>
            </w:r>
          </w:p>
          <w:p w:rsidR="00C026B7" w:rsidRPr="000637D8" w:rsidRDefault="00C026B7" w:rsidP="000637D8">
            <w:pPr>
              <w:autoSpaceDE w:val="0"/>
              <w:autoSpaceDN w:val="0"/>
              <w:adjustRightInd w:val="0"/>
            </w:pP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rPr>
                <w:sz w:val="20"/>
                <w:szCs w:val="20"/>
              </w:rPr>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выделение нужной информации на рисунках (п. 2);</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рефлексия способов и условий действия (п. 8);</w:t>
            </w:r>
          </w:p>
          <w:p w:rsidR="00C026B7" w:rsidRPr="000637D8" w:rsidRDefault="00C026B7" w:rsidP="000637D8">
            <w:pPr>
              <w:autoSpaceDE w:val="0"/>
              <w:autoSpaceDN w:val="0"/>
              <w:adjustRightInd w:val="0"/>
            </w:pPr>
            <w:r w:rsidRPr="000637D8">
              <w:t>- контроль и оценка процесса и результатов деятельности (п. 9);</w:t>
            </w:r>
          </w:p>
          <w:p w:rsidR="00C026B7" w:rsidRPr="000637D8" w:rsidRDefault="00C026B7"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анализ объектов с целью выделения признаков и свойств (п. 16);</w:t>
            </w:r>
          </w:p>
          <w:p w:rsidR="00C026B7" w:rsidRPr="000637D8" w:rsidRDefault="00C026B7" w:rsidP="000637D8">
            <w:pPr>
              <w:autoSpaceDE w:val="0"/>
              <w:autoSpaceDN w:val="0"/>
              <w:adjustRightInd w:val="0"/>
            </w:pPr>
            <w:r w:rsidRPr="000637D8">
              <w:t>- установление причинно-следственных связей (п. 20);</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прогнозирование результата (п. 4);</w:t>
            </w:r>
          </w:p>
          <w:p w:rsidR="00C026B7" w:rsidRPr="000637D8" w:rsidRDefault="00C026B7" w:rsidP="000637D8">
            <w:pPr>
              <w:autoSpaceDE w:val="0"/>
              <w:autoSpaceDN w:val="0"/>
              <w:adjustRightInd w:val="0"/>
            </w:pPr>
            <w:r w:rsidRPr="000637D8">
              <w:t>- контроль - сличение результата с заданным эталоном (п. 5);</w:t>
            </w:r>
          </w:p>
          <w:p w:rsidR="00C026B7" w:rsidRPr="000637D8" w:rsidRDefault="00C026B7" w:rsidP="000637D8">
            <w:pPr>
              <w:autoSpaceDE w:val="0"/>
              <w:autoSpaceDN w:val="0"/>
              <w:adjustRightInd w:val="0"/>
            </w:pPr>
            <w:r w:rsidRPr="000637D8">
              <w:t xml:space="preserve">- </w:t>
            </w:r>
            <w:proofErr w:type="spellStart"/>
            <w:r w:rsidRPr="000637D8">
              <w:t>саморегуляция</w:t>
            </w:r>
            <w:proofErr w:type="spellEnd"/>
            <w:r w:rsidRPr="000637D8">
              <w:t xml:space="preserve"> (п. 8).</w:t>
            </w:r>
          </w:p>
          <w:p w:rsidR="00C026B7" w:rsidRPr="000637D8" w:rsidRDefault="00C026B7" w:rsidP="000637D8">
            <w:pPr>
              <w:autoSpaceDE w:val="0"/>
              <w:autoSpaceDN w:val="0"/>
              <w:adjustRightInd w:val="0"/>
            </w:pPr>
            <w:r w:rsidRPr="000637D8">
              <w:rPr>
                <w:b/>
                <w:bCs/>
                <w:i/>
                <w:iCs/>
              </w:rPr>
              <w:t xml:space="preserve">Коммуникативные - </w:t>
            </w:r>
            <w:r w:rsidRPr="000637D8">
              <w:t>задействованы в зависимости от выбранных учителем методов и формы обучения (см. приложение № 1 п.1 - п.6).</w:t>
            </w:r>
          </w:p>
          <w:p w:rsidR="00C026B7" w:rsidRPr="000637D8" w:rsidRDefault="00C026B7" w:rsidP="000637D8">
            <w:pPr>
              <w:autoSpaceDE w:val="0"/>
              <w:autoSpaceDN w:val="0"/>
              <w:adjustRightInd w:val="0"/>
              <w:rPr>
                <w:b/>
                <w:bCs/>
                <w:i/>
                <w:iCs/>
              </w:rPr>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tc>
      </w:tr>
      <w:tr w:rsidR="00C026B7" w:rsidRPr="00E6494F" w:rsidTr="000637D8">
        <w:tc>
          <w:tcPr>
            <w:tcW w:w="1938" w:type="dxa"/>
            <w:vMerge/>
          </w:tcPr>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Геометрические вычисления (площади, периметра, объема простейших геометрических фигур (тел) по формулам)</w:t>
            </w:r>
          </w:p>
          <w:p w:rsidR="00C026B7" w:rsidRPr="000637D8" w:rsidRDefault="00C026B7" w:rsidP="000637D8">
            <w:pPr>
              <w:autoSpaceDE w:val="0"/>
              <w:autoSpaceDN w:val="0"/>
              <w:adjustRightInd w:val="0"/>
            </w:pPr>
          </w:p>
        </w:tc>
        <w:tc>
          <w:tcPr>
            <w:tcW w:w="10538" w:type="dxa"/>
          </w:tcPr>
          <w:p w:rsidR="00C026B7" w:rsidRPr="000637D8" w:rsidRDefault="00C026B7" w:rsidP="000637D8">
            <w:pPr>
              <w:autoSpaceDE w:val="0"/>
              <w:autoSpaceDN w:val="0"/>
              <w:adjustRightInd w:val="0"/>
              <w:rPr>
                <w:b/>
                <w:bCs/>
                <w:i/>
                <w:iCs/>
              </w:rPr>
            </w:pPr>
            <w:r w:rsidRPr="000637D8">
              <w:rPr>
                <w:b/>
                <w:bCs/>
                <w:i/>
                <w:iCs/>
              </w:rPr>
              <w:lastRenderedPageBreak/>
              <w:t>Познавательные:</w:t>
            </w:r>
          </w:p>
          <w:p w:rsidR="00C026B7" w:rsidRPr="000637D8" w:rsidRDefault="00C026B7" w:rsidP="000637D8">
            <w:pPr>
              <w:autoSpaceDE w:val="0"/>
              <w:autoSpaceDN w:val="0"/>
              <w:adjustRightInd w:val="0"/>
              <w:rPr>
                <w:b/>
                <w:bCs/>
                <w:i/>
                <w:iCs/>
              </w:rPr>
            </w:pPr>
            <w:r w:rsidRPr="000637D8">
              <w:rPr>
                <w:sz w:val="20"/>
                <w:szCs w:val="20"/>
              </w:rPr>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самостоятельное выделение и формулирование познавательной цели (п. 1);</w:t>
            </w:r>
          </w:p>
          <w:p w:rsidR="00C026B7" w:rsidRPr="000637D8" w:rsidRDefault="00C026B7" w:rsidP="000637D8">
            <w:pPr>
              <w:autoSpaceDE w:val="0"/>
              <w:autoSpaceDN w:val="0"/>
              <w:adjustRightInd w:val="0"/>
            </w:pPr>
            <w:r w:rsidRPr="000637D8">
              <w:t>- поиск и выделение нужной информации (п. 2);</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выбор эффективного способа выполнения вычислений в зависимости от конкретных условий (п. 7);</w:t>
            </w:r>
          </w:p>
          <w:p w:rsidR="00C026B7" w:rsidRPr="000637D8" w:rsidRDefault="00C026B7" w:rsidP="000637D8">
            <w:pPr>
              <w:autoSpaceDE w:val="0"/>
              <w:autoSpaceDN w:val="0"/>
              <w:adjustRightInd w:val="0"/>
            </w:pPr>
            <w:r w:rsidRPr="000637D8">
              <w:t>- рефлексия способов и условий действия (п. 8);</w:t>
            </w:r>
          </w:p>
          <w:p w:rsidR="00C026B7" w:rsidRPr="000637D8" w:rsidRDefault="00C026B7" w:rsidP="000637D8">
            <w:pPr>
              <w:autoSpaceDE w:val="0"/>
              <w:autoSpaceDN w:val="0"/>
              <w:adjustRightInd w:val="0"/>
            </w:pPr>
            <w:r w:rsidRPr="000637D8">
              <w:lastRenderedPageBreak/>
              <w:t>- контроль и оценка процесса и результатов деятельности (п. 9);</w:t>
            </w:r>
          </w:p>
          <w:p w:rsidR="00C026B7" w:rsidRPr="000637D8" w:rsidRDefault="00C026B7" w:rsidP="000637D8">
            <w:pPr>
              <w:autoSpaceDE w:val="0"/>
              <w:autoSpaceDN w:val="0"/>
              <w:adjustRightInd w:val="0"/>
            </w:pPr>
            <w:r w:rsidRPr="000637D8">
              <w:t>- определение основной или второстепенной информации (п. 12).</w:t>
            </w:r>
          </w:p>
          <w:p w:rsidR="00C026B7" w:rsidRPr="000637D8" w:rsidRDefault="00C026B7"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синтез как составление целого из частей и нахождение недостающих компонентов (п. 17);</w:t>
            </w:r>
          </w:p>
          <w:p w:rsidR="00C026B7" w:rsidRPr="000637D8" w:rsidRDefault="00C026B7" w:rsidP="000637D8">
            <w:pPr>
              <w:autoSpaceDE w:val="0"/>
              <w:autoSpaceDN w:val="0"/>
              <w:adjustRightInd w:val="0"/>
            </w:pPr>
            <w:r w:rsidRPr="000637D8">
              <w:t>- построение логической цепи рассуждений (п. 21).</w:t>
            </w:r>
          </w:p>
          <w:p w:rsidR="00C026B7" w:rsidRPr="000637D8" w:rsidRDefault="00C026B7" w:rsidP="000637D8">
            <w:pPr>
              <w:autoSpaceDE w:val="0"/>
              <w:autoSpaceDN w:val="0"/>
              <w:adjustRightInd w:val="0"/>
              <w:rPr>
                <w:b/>
                <w:bCs/>
                <w:i/>
                <w:iCs/>
              </w:rPr>
            </w:pPr>
            <w:r w:rsidRPr="000637D8">
              <w:rPr>
                <w:sz w:val="20"/>
                <w:szCs w:val="20"/>
              </w:rPr>
              <w:t xml:space="preserve">· </w:t>
            </w:r>
            <w:r w:rsidRPr="000637D8">
              <w:rPr>
                <w:b/>
                <w:bCs/>
                <w:i/>
                <w:iCs/>
              </w:rPr>
              <w:t>действия постановки и решения проблем:</w:t>
            </w:r>
          </w:p>
          <w:p w:rsidR="00C026B7" w:rsidRPr="000637D8" w:rsidRDefault="00C026B7" w:rsidP="000637D8">
            <w:pPr>
              <w:autoSpaceDE w:val="0"/>
              <w:autoSpaceDN w:val="0"/>
              <w:adjustRightInd w:val="0"/>
            </w:pPr>
            <w:r w:rsidRPr="000637D8">
              <w:t>- формулирование проблемы производимого вычисления и самостоятельное создание способов его</w:t>
            </w:r>
          </w:p>
          <w:p w:rsidR="00C026B7" w:rsidRPr="000637D8" w:rsidRDefault="00C026B7" w:rsidP="000637D8">
            <w:pPr>
              <w:autoSpaceDE w:val="0"/>
              <w:autoSpaceDN w:val="0"/>
              <w:adjustRightInd w:val="0"/>
            </w:pPr>
            <w:r w:rsidRPr="000637D8">
              <w:t>решения при помощи необходимой формулы (п. 23).</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целеполагание – постановка учебной задачи на основе соотнесения известного и неизвестного (п.1);</w:t>
            </w:r>
          </w:p>
          <w:p w:rsidR="00C026B7" w:rsidRPr="000637D8" w:rsidRDefault="00C026B7" w:rsidP="000637D8">
            <w:pPr>
              <w:autoSpaceDE w:val="0"/>
              <w:autoSpaceDN w:val="0"/>
              <w:adjustRightInd w:val="0"/>
            </w:pPr>
            <w:r w:rsidRPr="000637D8">
              <w:t>- контроль - нахождение и исправление ошибок (п. 5);</w:t>
            </w:r>
          </w:p>
          <w:p w:rsidR="00C026B7" w:rsidRPr="000637D8" w:rsidRDefault="00C026B7" w:rsidP="000637D8">
            <w:pPr>
              <w:autoSpaceDE w:val="0"/>
              <w:autoSpaceDN w:val="0"/>
              <w:adjustRightInd w:val="0"/>
            </w:pPr>
            <w:r w:rsidRPr="000637D8">
              <w:t>- коррекция - внесение коррективов (п. 7);</w:t>
            </w:r>
          </w:p>
          <w:p w:rsidR="00C026B7" w:rsidRPr="000637D8" w:rsidRDefault="00C026B7" w:rsidP="000637D8">
            <w:pPr>
              <w:autoSpaceDE w:val="0"/>
              <w:autoSpaceDN w:val="0"/>
              <w:adjustRightInd w:val="0"/>
            </w:pPr>
            <w:r w:rsidRPr="000637D8">
              <w:t xml:space="preserve">- </w:t>
            </w:r>
            <w:proofErr w:type="spellStart"/>
            <w:r w:rsidRPr="000637D8">
              <w:t>саморегуляция</w:t>
            </w:r>
            <w:proofErr w:type="spellEnd"/>
            <w:r w:rsidRPr="000637D8">
              <w:t xml:space="preserve"> (п. 8).</w:t>
            </w:r>
          </w:p>
          <w:p w:rsidR="00C026B7" w:rsidRPr="000637D8" w:rsidRDefault="00C026B7"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w:t>
            </w:r>
          </w:p>
          <w:p w:rsidR="00C026B7" w:rsidRPr="000637D8" w:rsidRDefault="00C026B7" w:rsidP="000637D8">
            <w:pPr>
              <w:autoSpaceDE w:val="0"/>
              <w:autoSpaceDN w:val="0"/>
              <w:adjustRightInd w:val="0"/>
            </w:pPr>
            <w:r w:rsidRPr="000637D8">
              <w:t>обучения (см. приложение № 1 п.1-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t>- самоопределение: осознание важности изучения математики для понимания окружающего мира,</w:t>
            </w:r>
          </w:p>
          <w:p w:rsidR="00C026B7" w:rsidRPr="000637D8" w:rsidRDefault="00C026B7" w:rsidP="000637D8">
            <w:pPr>
              <w:autoSpaceDE w:val="0"/>
              <w:autoSpaceDN w:val="0"/>
              <w:adjustRightInd w:val="0"/>
            </w:pPr>
            <w:r w:rsidRPr="000637D8">
              <w:t>соблюдение дисциплины (п. 1);</w:t>
            </w:r>
          </w:p>
          <w:p w:rsidR="00C026B7" w:rsidRPr="000637D8" w:rsidRDefault="00C026B7" w:rsidP="000637D8">
            <w:pPr>
              <w:autoSpaceDE w:val="0"/>
              <w:autoSpaceDN w:val="0"/>
              <w:adjustRightInd w:val="0"/>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p w:rsidR="00C026B7" w:rsidRPr="000637D8" w:rsidRDefault="00C026B7" w:rsidP="000637D8">
            <w:pPr>
              <w:autoSpaceDE w:val="0"/>
              <w:autoSpaceDN w:val="0"/>
              <w:adjustRightInd w:val="0"/>
            </w:pPr>
            <w:r w:rsidRPr="000637D8">
              <w:t>- нравственное - этическое оценивание: готовность к жизненному и личностному самоопределению</w:t>
            </w:r>
          </w:p>
          <w:p w:rsidR="00C026B7" w:rsidRPr="000637D8" w:rsidRDefault="00C026B7" w:rsidP="000637D8">
            <w:pPr>
              <w:autoSpaceDE w:val="0"/>
              <w:autoSpaceDN w:val="0"/>
              <w:adjustRightInd w:val="0"/>
              <w:rPr>
                <w:b/>
                <w:bCs/>
                <w:i/>
                <w:iCs/>
              </w:rPr>
            </w:pPr>
            <w:r w:rsidRPr="000637D8">
              <w:t>(п. 2.2.1).</w:t>
            </w:r>
          </w:p>
        </w:tc>
      </w:tr>
      <w:tr w:rsidR="00C026B7" w:rsidRPr="00E6494F" w:rsidTr="000637D8">
        <w:tc>
          <w:tcPr>
            <w:tcW w:w="1938" w:type="dxa"/>
          </w:tcPr>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Распознавание геометрических фигур на чертеже, рисунке, в окружающем мире и определение различий их взаимного расположения</w:t>
            </w:r>
          </w:p>
          <w:p w:rsidR="00C026B7" w:rsidRPr="000637D8" w:rsidRDefault="00C026B7" w:rsidP="000637D8">
            <w:pPr>
              <w:autoSpaceDE w:val="0"/>
              <w:autoSpaceDN w:val="0"/>
              <w:adjustRightInd w:val="0"/>
            </w:pP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rPr>
                <w:sz w:val="20"/>
                <w:szCs w:val="20"/>
              </w:rPr>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поиск и выделение нужной информации (п. 2);</w:t>
            </w:r>
          </w:p>
          <w:p w:rsidR="00C026B7" w:rsidRPr="000637D8" w:rsidRDefault="00C026B7" w:rsidP="000637D8">
            <w:pPr>
              <w:autoSpaceDE w:val="0"/>
              <w:autoSpaceDN w:val="0"/>
              <w:adjustRightInd w:val="0"/>
            </w:pPr>
            <w:r w:rsidRPr="000637D8">
              <w:t>- знаково-символические действия: преобразование модели с целью выявления общих закономерностей (п. 4.2);</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осознанное и произвольное построение речевых высказываний в устной и письменной форме (п. 6);</w:t>
            </w:r>
          </w:p>
          <w:p w:rsidR="00C026B7" w:rsidRPr="000637D8" w:rsidRDefault="00C026B7" w:rsidP="000637D8">
            <w:pPr>
              <w:autoSpaceDE w:val="0"/>
              <w:autoSpaceDN w:val="0"/>
              <w:adjustRightInd w:val="0"/>
            </w:pPr>
            <w:r w:rsidRPr="000637D8">
              <w:t>- смысловое чтение - поисковое (просмотровое) чтение (п. 10.2);</w:t>
            </w:r>
          </w:p>
          <w:p w:rsidR="00C026B7" w:rsidRPr="000637D8" w:rsidRDefault="00C026B7" w:rsidP="000637D8">
            <w:pPr>
              <w:autoSpaceDE w:val="0"/>
              <w:autoSpaceDN w:val="0"/>
              <w:adjustRightInd w:val="0"/>
            </w:pPr>
            <w:r w:rsidRPr="000637D8">
              <w:t>- определение основной или второстепенной информации (п. 12).</w:t>
            </w:r>
          </w:p>
          <w:p w:rsidR="00C026B7" w:rsidRPr="000637D8" w:rsidRDefault="00C026B7" w:rsidP="000637D8">
            <w:pPr>
              <w:autoSpaceDE w:val="0"/>
              <w:autoSpaceDN w:val="0"/>
              <w:adjustRightInd w:val="0"/>
              <w:rPr>
                <w:b/>
                <w:bCs/>
                <w:i/>
                <w:iCs/>
              </w:rPr>
            </w:pPr>
            <w:r w:rsidRPr="000637D8">
              <w:rPr>
                <w:b/>
                <w:bCs/>
                <w:i/>
                <w:iCs/>
              </w:rPr>
              <w:t>логические действия:</w:t>
            </w:r>
          </w:p>
          <w:p w:rsidR="00C026B7" w:rsidRPr="000637D8" w:rsidRDefault="00C026B7" w:rsidP="000637D8">
            <w:pPr>
              <w:autoSpaceDE w:val="0"/>
              <w:autoSpaceDN w:val="0"/>
              <w:adjustRightInd w:val="0"/>
            </w:pPr>
            <w:r w:rsidRPr="000637D8">
              <w:t>- анализ объектов с целью выделения признаков и свойств (п. 16);</w:t>
            </w:r>
          </w:p>
          <w:p w:rsidR="00C026B7" w:rsidRPr="000637D8" w:rsidRDefault="00C026B7" w:rsidP="000637D8">
            <w:pPr>
              <w:autoSpaceDE w:val="0"/>
              <w:autoSpaceDN w:val="0"/>
              <w:adjustRightInd w:val="0"/>
            </w:pPr>
            <w:r w:rsidRPr="000637D8">
              <w:t>- выбор оснований и критериев для сравнения и классификации объектов (п. 18);</w:t>
            </w:r>
          </w:p>
          <w:p w:rsidR="00C026B7" w:rsidRPr="000637D8" w:rsidRDefault="00C026B7" w:rsidP="000637D8">
            <w:pPr>
              <w:autoSpaceDE w:val="0"/>
              <w:autoSpaceDN w:val="0"/>
              <w:adjustRightInd w:val="0"/>
            </w:pPr>
            <w:r w:rsidRPr="000637D8">
              <w:t>- подведение под понятие, выведение следствий (п. 19);</w:t>
            </w:r>
          </w:p>
          <w:p w:rsidR="00C026B7" w:rsidRPr="000637D8" w:rsidRDefault="00C026B7" w:rsidP="000637D8">
            <w:pPr>
              <w:autoSpaceDE w:val="0"/>
              <w:autoSpaceDN w:val="0"/>
              <w:adjustRightInd w:val="0"/>
            </w:pPr>
            <w:r w:rsidRPr="000637D8">
              <w:lastRenderedPageBreak/>
              <w:t>- установление причинно-следственных связей (п. 20);</w:t>
            </w:r>
          </w:p>
          <w:p w:rsidR="00C026B7" w:rsidRPr="000637D8" w:rsidRDefault="00C026B7" w:rsidP="000637D8">
            <w:pPr>
              <w:autoSpaceDE w:val="0"/>
              <w:autoSpaceDN w:val="0"/>
              <w:adjustRightInd w:val="0"/>
            </w:pPr>
            <w:r w:rsidRPr="000637D8">
              <w:t>- построение логической цепи рассуждений (п. 21).</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контроль - сличение результата с заданным эталоном (п. 5).</w:t>
            </w:r>
          </w:p>
          <w:p w:rsidR="00C026B7" w:rsidRPr="000637D8" w:rsidRDefault="00C026B7" w:rsidP="000637D8">
            <w:pPr>
              <w:autoSpaceDE w:val="0"/>
              <w:autoSpaceDN w:val="0"/>
              <w:adjustRightInd w:val="0"/>
            </w:pPr>
            <w:r w:rsidRPr="000637D8">
              <w:rPr>
                <w:b/>
                <w:bCs/>
                <w:i/>
                <w:iCs/>
              </w:rPr>
              <w:t xml:space="preserve">Коммуникативные </w:t>
            </w:r>
            <w:r w:rsidRPr="000637D8">
              <w:rPr>
                <w:b/>
                <w:bCs/>
                <w:sz w:val="32"/>
                <w:szCs w:val="32"/>
              </w:rPr>
              <w:t xml:space="preserve">- </w:t>
            </w:r>
            <w:r w:rsidRPr="000637D8">
              <w:t>задействованы в зависимости от выбранных учителем методов и формы обучения (см. приложение № 1 п.1 - п.6).</w:t>
            </w:r>
          </w:p>
          <w:p w:rsidR="00C026B7" w:rsidRPr="000637D8" w:rsidRDefault="00C026B7" w:rsidP="000637D8">
            <w:pPr>
              <w:autoSpaceDE w:val="0"/>
              <w:autoSpaceDN w:val="0"/>
              <w:adjustRightInd w:val="0"/>
            </w:pPr>
            <w:r w:rsidRPr="000637D8">
              <w:t>- самоопределение: осознание важности изучения математики для понимания окружающего мира, соблюдение дисциплины (п. 1);</w:t>
            </w:r>
          </w:p>
          <w:p w:rsidR="00C026B7" w:rsidRPr="000637D8" w:rsidRDefault="00C026B7" w:rsidP="000637D8">
            <w:pPr>
              <w:autoSpaceDE w:val="0"/>
              <w:autoSpaceDN w:val="0"/>
              <w:adjustRightInd w:val="0"/>
            </w:pPr>
            <w:r w:rsidRPr="000637D8">
              <w:t xml:space="preserve">- </w:t>
            </w:r>
            <w:proofErr w:type="spellStart"/>
            <w:r w:rsidRPr="000637D8">
              <w:t>смыслообразование</w:t>
            </w:r>
            <w:proofErr w:type="spellEnd"/>
            <w:r w:rsidRPr="000637D8">
              <w:t xml:space="preserve"> – установление связи между целью учебной деятельности и её мотивом (п. 2.1);</w:t>
            </w:r>
          </w:p>
          <w:p w:rsidR="00C026B7" w:rsidRPr="000637D8" w:rsidRDefault="00C026B7" w:rsidP="000637D8">
            <w:pPr>
              <w:autoSpaceDE w:val="0"/>
              <w:autoSpaceDN w:val="0"/>
              <w:adjustRightInd w:val="0"/>
            </w:pPr>
            <w:r w:rsidRPr="000637D8">
              <w:t>- нравственное - этическое оценивание: готовность к жизненному и личностному самоопределению</w:t>
            </w:r>
          </w:p>
          <w:p w:rsidR="00C026B7" w:rsidRPr="000637D8" w:rsidRDefault="00C026B7" w:rsidP="000637D8">
            <w:pPr>
              <w:autoSpaceDE w:val="0"/>
              <w:autoSpaceDN w:val="0"/>
              <w:adjustRightInd w:val="0"/>
              <w:rPr>
                <w:b/>
                <w:bCs/>
                <w:i/>
                <w:iCs/>
              </w:rPr>
            </w:pPr>
            <w:r w:rsidRPr="000637D8">
              <w:t>(п. 2.2.1).</w:t>
            </w:r>
          </w:p>
        </w:tc>
      </w:tr>
      <w:tr w:rsidR="00C026B7" w:rsidRPr="00E6494F" w:rsidTr="000637D8">
        <w:tc>
          <w:tcPr>
            <w:tcW w:w="1938" w:type="dxa"/>
          </w:tcPr>
          <w:p w:rsidR="00C026B7" w:rsidRPr="000637D8" w:rsidRDefault="00C026B7" w:rsidP="000637D8">
            <w:pPr>
              <w:autoSpaceDE w:val="0"/>
              <w:autoSpaceDN w:val="0"/>
              <w:adjustRightInd w:val="0"/>
            </w:pPr>
            <w:r w:rsidRPr="000637D8">
              <w:lastRenderedPageBreak/>
              <w:t>Описательная статистика.</w:t>
            </w:r>
          </w:p>
          <w:p w:rsidR="00C026B7" w:rsidRPr="000637D8" w:rsidRDefault="00C026B7" w:rsidP="000637D8">
            <w:pPr>
              <w:autoSpaceDE w:val="0"/>
              <w:autoSpaceDN w:val="0"/>
              <w:adjustRightInd w:val="0"/>
            </w:pPr>
            <w:r w:rsidRPr="000637D8">
              <w:t>Вероятность.</w:t>
            </w:r>
          </w:p>
          <w:p w:rsidR="00C026B7" w:rsidRPr="000637D8" w:rsidRDefault="00C026B7" w:rsidP="000637D8">
            <w:pPr>
              <w:autoSpaceDE w:val="0"/>
              <w:autoSpaceDN w:val="0"/>
              <w:adjustRightInd w:val="0"/>
            </w:pPr>
            <w:r w:rsidRPr="000637D8">
              <w:t>Комбинаторика.</w:t>
            </w:r>
          </w:p>
          <w:p w:rsidR="00C026B7" w:rsidRPr="000637D8" w:rsidRDefault="00C026B7" w:rsidP="000637D8">
            <w:pPr>
              <w:autoSpaceDE w:val="0"/>
              <w:autoSpaceDN w:val="0"/>
              <w:adjustRightInd w:val="0"/>
            </w:pPr>
            <w:r w:rsidRPr="000637D8">
              <w:t>Множества.</w:t>
            </w:r>
          </w:p>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Работа с таблицами и диаграммами (извлекать информацию, выполнять вычисления по табличным данным)</w:t>
            </w:r>
          </w:p>
          <w:p w:rsidR="00C026B7" w:rsidRPr="000637D8" w:rsidRDefault="00C026B7" w:rsidP="000637D8">
            <w:pPr>
              <w:autoSpaceDE w:val="0"/>
              <w:autoSpaceDN w:val="0"/>
              <w:adjustRightInd w:val="0"/>
            </w:pP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rPr>
                <w:sz w:val="20"/>
                <w:szCs w:val="20"/>
              </w:rPr>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rPr>
                <w:b/>
                <w:bCs/>
              </w:rPr>
              <w:t xml:space="preserve">- </w:t>
            </w:r>
            <w:r w:rsidRPr="000637D8">
              <w:t>самостоятельное выделение и формулирование познавательной цели (п. 1);</w:t>
            </w:r>
          </w:p>
          <w:p w:rsidR="00C026B7" w:rsidRPr="000637D8" w:rsidRDefault="00C026B7" w:rsidP="000637D8">
            <w:pPr>
              <w:autoSpaceDE w:val="0"/>
              <w:autoSpaceDN w:val="0"/>
              <w:adjustRightInd w:val="0"/>
            </w:pPr>
            <w:r w:rsidRPr="000637D8">
              <w:t>- поиск и выделение нужной информации в таблицах, диаграммах (п. 2);</w:t>
            </w:r>
          </w:p>
          <w:p w:rsidR="00C026B7" w:rsidRPr="000637D8" w:rsidRDefault="00C026B7" w:rsidP="000637D8">
            <w:pPr>
              <w:autoSpaceDE w:val="0"/>
              <w:autoSpaceDN w:val="0"/>
              <w:adjustRightInd w:val="0"/>
            </w:pPr>
            <w:r w:rsidRPr="000637D8">
              <w:t xml:space="preserve">- применение методов информационного поиска, в </w:t>
            </w:r>
            <w:proofErr w:type="spellStart"/>
            <w:r w:rsidRPr="000637D8">
              <w:t>т.ч</w:t>
            </w:r>
            <w:proofErr w:type="spellEnd"/>
            <w:r w:rsidRPr="000637D8">
              <w:t>. с помощью компьютерных средств (п. 3);</w:t>
            </w:r>
          </w:p>
          <w:p w:rsidR="00C026B7" w:rsidRPr="000637D8" w:rsidRDefault="00C026B7" w:rsidP="000637D8">
            <w:pPr>
              <w:autoSpaceDE w:val="0"/>
              <w:autoSpaceDN w:val="0"/>
              <w:adjustRightInd w:val="0"/>
            </w:pPr>
            <w:r w:rsidRPr="000637D8">
              <w:t>- знаково-символические действия: преобразование модели (п. 4.2);</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рефлексия способов и условий действия (п. 8);</w:t>
            </w:r>
          </w:p>
          <w:p w:rsidR="00C026B7" w:rsidRPr="000637D8" w:rsidRDefault="00C026B7" w:rsidP="000637D8">
            <w:pPr>
              <w:autoSpaceDE w:val="0"/>
              <w:autoSpaceDN w:val="0"/>
              <w:adjustRightInd w:val="0"/>
            </w:pPr>
            <w:r w:rsidRPr="000637D8">
              <w:t>- смысловое чтение (п. 10);</w:t>
            </w:r>
          </w:p>
          <w:p w:rsidR="00C026B7" w:rsidRPr="000637D8" w:rsidRDefault="00C026B7" w:rsidP="000637D8">
            <w:pPr>
              <w:autoSpaceDE w:val="0"/>
              <w:autoSpaceDN w:val="0"/>
              <w:adjustRightInd w:val="0"/>
            </w:pPr>
            <w:r w:rsidRPr="000637D8">
              <w:t>- определение основной или второстепенной информации (п. 12);</w:t>
            </w:r>
          </w:p>
          <w:p w:rsidR="00C026B7" w:rsidRPr="000637D8" w:rsidRDefault="00C026B7" w:rsidP="000637D8">
            <w:pPr>
              <w:autoSpaceDE w:val="0"/>
              <w:autoSpaceDN w:val="0"/>
              <w:adjustRightInd w:val="0"/>
            </w:pPr>
            <w:r w:rsidRPr="000637D8">
              <w:t>- свободная ориентация и восприятие данных в таблице или диаграмме (п. 13);</w:t>
            </w:r>
          </w:p>
          <w:p w:rsidR="00C026B7" w:rsidRPr="000637D8" w:rsidRDefault="00C026B7" w:rsidP="000637D8">
            <w:pPr>
              <w:autoSpaceDE w:val="0"/>
              <w:autoSpaceDN w:val="0"/>
              <w:adjustRightInd w:val="0"/>
            </w:pPr>
            <w:r w:rsidRPr="000637D8">
              <w:t>- понимание и адекватная оценка языка средств массовой информации (п. 14).</w:t>
            </w:r>
          </w:p>
          <w:p w:rsidR="00C026B7" w:rsidRPr="000637D8" w:rsidRDefault="00C026B7"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анализ и осмысление содержания таблиц или диаграмм, его обобщение (п. 16);</w:t>
            </w:r>
          </w:p>
          <w:p w:rsidR="00C026B7" w:rsidRPr="000637D8" w:rsidRDefault="00C026B7" w:rsidP="000637D8">
            <w:pPr>
              <w:autoSpaceDE w:val="0"/>
              <w:autoSpaceDN w:val="0"/>
              <w:adjustRightInd w:val="0"/>
            </w:pPr>
            <w:r w:rsidRPr="000637D8">
              <w:t>- синтез как составление целого текста из отдельных фрагментов (п. 17);</w:t>
            </w:r>
          </w:p>
          <w:p w:rsidR="00C026B7" w:rsidRPr="000637D8" w:rsidRDefault="00C026B7" w:rsidP="000637D8">
            <w:pPr>
              <w:autoSpaceDE w:val="0"/>
              <w:autoSpaceDN w:val="0"/>
              <w:adjustRightInd w:val="0"/>
            </w:pPr>
            <w:r w:rsidRPr="000637D8">
              <w:t>- выбор оснований и критериев для сравнения и классификации объектов (п. 18);</w:t>
            </w:r>
          </w:p>
          <w:p w:rsidR="00C026B7" w:rsidRPr="000637D8" w:rsidRDefault="00C026B7" w:rsidP="000637D8">
            <w:pPr>
              <w:autoSpaceDE w:val="0"/>
              <w:autoSpaceDN w:val="0"/>
              <w:adjustRightInd w:val="0"/>
            </w:pPr>
            <w:r w:rsidRPr="000637D8">
              <w:t>- выведение следствий (п. 19);</w:t>
            </w:r>
          </w:p>
          <w:p w:rsidR="00C026B7" w:rsidRPr="000637D8" w:rsidRDefault="00C026B7" w:rsidP="000637D8">
            <w:pPr>
              <w:autoSpaceDE w:val="0"/>
              <w:autoSpaceDN w:val="0"/>
              <w:adjustRightInd w:val="0"/>
            </w:pPr>
            <w:r w:rsidRPr="000637D8">
              <w:t>- построение логической цепи рассуждений (п. 21</w:t>
            </w:r>
            <w:proofErr w:type="gramStart"/>
            <w:r w:rsidRPr="000637D8">
              <w:t>) .</w:t>
            </w:r>
            <w:proofErr w:type="gramEnd"/>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контроль - нахождение и исправление ошибок (п. 5);</w:t>
            </w:r>
          </w:p>
          <w:p w:rsidR="00C026B7" w:rsidRPr="000637D8" w:rsidRDefault="00C026B7" w:rsidP="000637D8">
            <w:pPr>
              <w:autoSpaceDE w:val="0"/>
              <w:autoSpaceDN w:val="0"/>
              <w:adjustRightInd w:val="0"/>
            </w:pPr>
            <w:r w:rsidRPr="000637D8">
              <w:t>- коррекция - внесение коррективов (п. 7);</w:t>
            </w:r>
          </w:p>
          <w:p w:rsidR="00C026B7" w:rsidRPr="000637D8" w:rsidRDefault="00C026B7" w:rsidP="000637D8">
            <w:pPr>
              <w:autoSpaceDE w:val="0"/>
              <w:autoSpaceDN w:val="0"/>
              <w:adjustRightInd w:val="0"/>
            </w:pPr>
            <w:r w:rsidRPr="000637D8">
              <w:rPr>
                <w:b/>
                <w:bCs/>
                <w:i/>
                <w:iCs/>
              </w:rPr>
              <w:t xml:space="preserve">Коммуникативные </w:t>
            </w:r>
            <w:r w:rsidRPr="000637D8">
              <w:t>- задействованы в зависимости от выбранных учителем методов и формы</w:t>
            </w:r>
          </w:p>
          <w:p w:rsidR="00C026B7" w:rsidRPr="000637D8" w:rsidRDefault="00C026B7" w:rsidP="000637D8">
            <w:pPr>
              <w:autoSpaceDE w:val="0"/>
              <w:autoSpaceDN w:val="0"/>
              <w:adjustRightInd w:val="0"/>
            </w:pPr>
            <w:r w:rsidRPr="000637D8">
              <w:t>обучения (см. приложение № 1 п.1 -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lastRenderedPageBreak/>
              <w:t>- самоопределение: осознание важности изучения математики для понимания окружающего мира,</w:t>
            </w:r>
          </w:p>
          <w:p w:rsidR="00C026B7" w:rsidRPr="000637D8" w:rsidRDefault="00C026B7" w:rsidP="000637D8">
            <w:pPr>
              <w:autoSpaceDE w:val="0"/>
              <w:autoSpaceDN w:val="0"/>
              <w:adjustRightInd w:val="0"/>
            </w:pPr>
            <w:r w:rsidRPr="000637D8">
              <w:t>уважительное отношение к окружающим, соблюдение дисциплины на уроке (п. 1);</w:t>
            </w:r>
          </w:p>
          <w:p w:rsidR="00C026B7" w:rsidRPr="000637D8" w:rsidRDefault="00C026B7" w:rsidP="000637D8">
            <w:pPr>
              <w:autoSpaceDE w:val="0"/>
              <w:autoSpaceDN w:val="0"/>
              <w:adjustRightInd w:val="0"/>
              <w:rPr>
                <w:b/>
                <w:bCs/>
                <w:i/>
                <w:iCs/>
              </w:rPr>
            </w:pPr>
            <w:r w:rsidRPr="000637D8">
              <w:t xml:space="preserve">- </w:t>
            </w:r>
            <w:proofErr w:type="spellStart"/>
            <w:r w:rsidRPr="000637D8">
              <w:t>смыслообразование</w:t>
            </w:r>
            <w:proofErr w:type="spellEnd"/>
            <w:r w:rsidRPr="000637D8">
              <w:t>: установление связи между целью учебной деятельности и её мотивом (п. 2.1).</w:t>
            </w:r>
          </w:p>
        </w:tc>
      </w:tr>
      <w:tr w:rsidR="00C026B7" w:rsidRPr="00F56AF1" w:rsidTr="000637D8">
        <w:tc>
          <w:tcPr>
            <w:tcW w:w="1938" w:type="dxa"/>
          </w:tcPr>
          <w:p w:rsidR="00C026B7" w:rsidRPr="000637D8" w:rsidRDefault="00C026B7" w:rsidP="000637D8">
            <w:pPr>
              <w:autoSpaceDE w:val="0"/>
              <w:autoSpaceDN w:val="0"/>
              <w:adjustRightInd w:val="0"/>
            </w:pPr>
          </w:p>
        </w:tc>
        <w:tc>
          <w:tcPr>
            <w:tcW w:w="2310" w:type="dxa"/>
          </w:tcPr>
          <w:p w:rsidR="00C026B7" w:rsidRPr="000637D8" w:rsidRDefault="00C026B7" w:rsidP="000637D8">
            <w:pPr>
              <w:autoSpaceDE w:val="0"/>
              <w:autoSpaceDN w:val="0"/>
              <w:adjustRightInd w:val="0"/>
            </w:pPr>
            <w:r w:rsidRPr="000637D8">
              <w:t>Перебор и подсчет числа вариантов для пересчета объектов или комбинаций</w:t>
            </w:r>
          </w:p>
          <w:p w:rsidR="00C026B7" w:rsidRPr="000637D8" w:rsidRDefault="00C026B7" w:rsidP="000637D8">
            <w:pPr>
              <w:autoSpaceDE w:val="0"/>
              <w:autoSpaceDN w:val="0"/>
              <w:adjustRightInd w:val="0"/>
            </w:pPr>
          </w:p>
        </w:tc>
        <w:tc>
          <w:tcPr>
            <w:tcW w:w="10538" w:type="dxa"/>
          </w:tcPr>
          <w:p w:rsidR="00C026B7" w:rsidRPr="000637D8" w:rsidRDefault="00C026B7" w:rsidP="000637D8">
            <w:pPr>
              <w:autoSpaceDE w:val="0"/>
              <w:autoSpaceDN w:val="0"/>
              <w:adjustRightInd w:val="0"/>
              <w:rPr>
                <w:b/>
                <w:bCs/>
                <w:i/>
                <w:iCs/>
              </w:rPr>
            </w:pPr>
            <w:r w:rsidRPr="000637D8">
              <w:rPr>
                <w:b/>
                <w:bCs/>
                <w:i/>
                <w:iCs/>
              </w:rPr>
              <w:t>Познавательные:</w:t>
            </w:r>
          </w:p>
          <w:p w:rsidR="00C026B7" w:rsidRPr="000637D8" w:rsidRDefault="00C026B7" w:rsidP="000637D8">
            <w:pPr>
              <w:autoSpaceDE w:val="0"/>
              <w:autoSpaceDN w:val="0"/>
              <w:adjustRightInd w:val="0"/>
              <w:rPr>
                <w:b/>
                <w:bCs/>
                <w:i/>
                <w:iCs/>
              </w:rPr>
            </w:pPr>
            <w:r w:rsidRPr="000637D8">
              <w:rPr>
                <w:sz w:val="20"/>
                <w:szCs w:val="20"/>
              </w:rPr>
              <w:t xml:space="preserve">· </w:t>
            </w:r>
            <w:proofErr w:type="spellStart"/>
            <w:r w:rsidRPr="000637D8">
              <w:rPr>
                <w:b/>
                <w:bCs/>
                <w:i/>
                <w:iCs/>
              </w:rPr>
              <w:t>общеучебные</w:t>
            </w:r>
            <w:proofErr w:type="spellEnd"/>
            <w:r w:rsidRPr="000637D8">
              <w:rPr>
                <w:b/>
                <w:bCs/>
                <w:i/>
                <w:iCs/>
              </w:rPr>
              <w:t xml:space="preserve"> действия:</w:t>
            </w:r>
          </w:p>
          <w:p w:rsidR="00C026B7" w:rsidRPr="000637D8" w:rsidRDefault="00C026B7" w:rsidP="000637D8">
            <w:pPr>
              <w:autoSpaceDE w:val="0"/>
              <w:autoSpaceDN w:val="0"/>
              <w:adjustRightInd w:val="0"/>
            </w:pPr>
            <w:r w:rsidRPr="000637D8">
              <w:t>- самостоятельное выделение и формулирование познавательной цели (п. 1);</w:t>
            </w:r>
          </w:p>
          <w:p w:rsidR="00C026B7" w:rsidRPr="000637D8" w:rsidRDefault="00C026B7" w:rsidP="000637D8">
            <w:pPr>
              <w:autoSpaceDE w:val="0"/>
              <w:autoSpaceDN w:val="0"/>
              <w:adjustRightInd w:val="0"/>
            </w:pPr>
            <w:r w:rsidRPr="000637D8">
              <w:t>- поиск и извлечение нужной информации из прочитанного условия задачи (п. 2);</w:t>
            </w:r>
          </w:p>
          <w:p w:rsidR="00C026B7" w:rsidRPr="000637D8" w:rsidRDefault="00C026B7" w:rsidP="000637D8">
            <w:pPr>
              <w:autoSpaceDE w:val="0"/>
              <w:autoSpaceDN w:val="0"/>
              <w:adjustRightInd w:val="0"/>
            </w:pPr>
            <w:r w:rsidRPr="000637D8">
              <w:t>- знаково-символические: моделирование (п. 4);</w:t>
            </w:r>
          </w:p>
          <w:p w:rsidR="00C026B7" w:rsidRPr="000637D8" w:rsidRDefault="00C026B7" w:rsidP="000637D8">
            <w:pPr>
              <w:autoSpaceDE w:val="0"/>
              <w:autoSpaceDN w:val="0"/>
              <w:adjustRightInd w:val="0"/>
            </w:pPr>
            <w:r w:rsidRPr="000637D8">
              <w:t>- структурирование знаний (п. 5);</w:t>
            </w:r>
          </w:p>
          <w:p w:rsidR="00C026B7" w:rsidRPr="000637D8" w:rsidRDefault="00C026B7" w:rsidP="000637D8">
            <w:pPr>
              <w:autoSpaceDE w:val="0"/>
              <w:autoSpaceDN w:val="0"/>
              <w:adjustRightInd w:val="0"/>
            </w:pPr>
            <w:r w:rsidRPr="000637D8">
              <w:t>- осознанное и произвольное построение речевых высказываний в устной и письменной форме (п.6);</w:t>
            </w:r>
          </w:p>
          <w:p w:rsidR="00C026B7" w:rsidRPr="000637D8" w:rsidRDefault="00C026B7" w:rsidP="000637D8">
            <w:pPr>
              <w:autoSpaceDE w:val="0"/>
              <w:autoSpaceDN w:val="0"/>
              <w:adjustRightInd w:val="0"/>
            </w:pPr>
            <w:r w:rsidRPr="000637D8">
              <w:t>- рефлексия способов и условий действия (п. 8);</w:t>
            </w:r>
          </w:p>
          <w:p w:rsidR="00C026B7" w:rsidRPr="000637D8" w:rsidRDefault="00C026B7" w:rsidP="000637D8">
            <w:pPr>
              <w:autoSpaceDE w:val="0"/>
              <w:autoSpaceDN w:val="0"/>
              <w:adjustRightInd w:val="0"/>
            </w:pPr>
            <w:r w:rsidRPr="000637D8">
              <w:t>- смысловое чтение (п. 10);</w:t>
            </w:r>
          </w:p>
          <w:p w:rsidR="00C026B7" w:rsidRPr="000637D8" w:rsidRDefault="00C026B7" w:rsidP="000637D8">
            <w:pPr>
              <w:autoSpaceDE w:val="0"/>
              <w:autoSpaceDN w:val="0"/>
              <w:adjustRightInd w:val="0"/>
            </w:pPr>
            <w:r w:rsidRPr="000637D8">
              <w:t>- извлечение необходимой информации из прослушанных текстов (п. 11);</w:t>
            </w:r>
          </w:p>
          <w:p w:rsidR="00C026B7" w:rsidRPr="000637D8" w:rsidRDefault="00C026B7" w:rsidP="000637D8">
            <w:pPr>
              <w:autoSpaceDE w:val="0"/>
              <w:autoSpaceDN w:val="0"/>
              <w:adjustRightInd w:val="0"/>
            </w:pPr>
            <w:r w:rsidRPr="000637D8">
              <w:t>- свободная ориентация в условии задачи и её восприятие (п. 13).</w:t>
            </w:r>
          </w:p>
          <w:p w:rsidR="00C026B7" w:rsidRPr="000637D8" w:rsidRDefault="00C026B7" w:rsidP="000637D8">
            <w:pPr>
              <w:autoSpaceDE w:val="0"/>
              <w:autoSpaceDN w:val="0"/>
              <w:adjustRightInd w:val="0"/>
              <w:rPr>
                <w:b/>
                <w:bCs/>
                <w:i/>
                <w:iCs/>
              </w:rPr>
            </w:pPr>
            <w:r w:rsidRPr="000637D8">
              <w:rPr>
                <w:sz w:val="20"/>
                <w:szCs w:val="20"/>
              </w:rPr>
              <w:t xml:space="preserve">· </w:t>
            </w:r>
            <w:r w:rsidRPr="000637D8">
              <w:rPr>
                <w:b/>
                <w:bCs/>
                <w:i/>
                <w:iCs/>
              </w:rPr>
              <w:t>логические действия:</w:t>
            </w:r>
          </w:p>
          <w:p w:rsidR="00C026B7" w:rsidRPr="000637D8" w:rsidRDefault="00C026B7" w:rsidP="000637D8">
            <w:pPr>
              <w:autoSpaceDE w:val="0"/>
              <w:autoSpaceDN w:val="0"/>
              <w:adjustRightInd w:val="0"/>
            </w:pPr>
            <w:r w:rsidRPr="000637D8">
              <w:t>- анализ объектов с целью выделения признаков (п. 16);</w:t>
            </w:r>
          </w:p>
          <w:p w:rsidR="00C026B7" w:rsidRPr="000637D8" w:rsidRDefault="00C026B7" w:rsidP="000637D8">
            <w:pPr>
              <w:autoSpaceDE w:val="0"/>
              <w:autoSpaceDN w:val="0"/>
              <w:adjustRightInd w:val="0"/>
            </w:pPr>
            <w:r w:rsidRPr="000637D8">
              <w:t>- выведение следствий (п. 19);</w:t>
            </w:r>
          </w:p>
          <w:p w:rsidR="00C026B7" w:rsidRPr="000637D8" w:rsidRDefault="00C026B7" w:rsidP="000637D8">
            <w:pPr>
              <w:autoSpaceDE w:val="0"/>
              <w:autoSpaceDN w:val="0"/>
              <w:adjustRightInd w:val="0"/>
            </w:pPr>
            <w:r w:rsidRPr="000637D8">
              <w:t>- установление причинно-следственных связей (п. 20);</w:t>
            </w:r>
          </w:p>
          <w:p w:rsidR="00C026B7" w:rsidRPr="000637D8" w:rsidRDefault="00C026B7" w:rsidP="000637D8">
            <w:pPr>
              <w:autoSpaceDE w:val="0"/>
              <w:autoSpaceDN w:val="0"/>
              <w:adjustRightInd w:val="0"/>
            </w:pPr>
            <w:r w:rsidRPr="000637D8">
              <w:t>- построение логической цепи рассуждений (п. 21).</w:t>
            </w:r>
          </w:p>
          <w:p w:rsidR="00C026B7" w:rsidRPr="000637D8" w:rsidRDefault="00C026B7" w:rsidP="000637D8">
            <w:pPr>
              <w:autoSpaceDE w:val="0"/>
              <w:autoSpaceDN w:val="0"/>
              <w:adjustRightInd w:val="0"/>
              <w:rPr>
                <w:b/>
                <w:bCs/>
                <w:i/>
                <w:iCs/>
              </w:rPr>
            </w:pPr>
            <w:r w:rsidRPr="000637D8">
              <w:rPr>
                <w:b/>
                <w:bCs/>
                <w:i/>
                <w:iCs/>
              </w:rPr>
              <w:t>Регулятивные:</w:t>
            </w:r>
          </w:p>
          <w:p w:rsidR="00C026B7" w:rsidRPr="000637D8" w:rsidRDefault="00C026B7" w:rsidP="000637D8">
            <w:pPr>
              <w:autoSpaceDE w:val="0"/>
              <w:autoSpaceDN w:val="0"/>
              <w:adjustRightInd w:val="0"/>
            </w:pPr>
            <w:r w:rsidRPr="000637D8">
              <w:t>- планирование последовательности действий (п. 2);</w:t>
            </w:r>
          </w:p>
          <w:p w:rsidR="00C026B7" w:rsidRPr="000637D8" w:rsidRDefault="00C026B7" w:rsidP="000637D8">
            <w:pPr>
              <w:autoSpaceDE w:val="0"/>
              <w:autoSpaceDN w:val="0"/>
              <w:adjustRightInd w:val="0"/>
            </w:pPr>
            <w:r w:rsidRPr="000637D8">
              <w:t>- выдвижение версии, выбор средств достижения цели (п. 4);</w:t>
            </w:r>
          </w:p>
          <w:p w:rsidR="00C026B7" w:rsidRPr="000637D8" w:rsidRDefault="00C026B7" w:rsidP="000637D8">
            <w:pPr>
              <w:autoSpaceDE w:val="0"/>
              <w:autoSpaceDN w:val="0"/>
              <w:adjustRightInd w:val="0"/>
            </w:pPr>
            <w:r w:rsidRPr="000637D8">
              <w:t xml:space="preserve">- </w:t>
            </w:r>
            <w:proofErr w:type="spellStart"/>
            <w:r w:rsidRPr="000637D8">
              <w:t>саморегуляция</w:t>
            </w:r>
            <w:proofErr w:type="spellEnd"/>
            <w:r w:rsidRPr="000637D8">
              <w:t xml:space="preserve"> (п. 8).</w:t>
            </w:r>
          </w:p>
          <w:p w:rsidR="00C026B7" w:rsidRPr="000637D8" w:rsidRDefault="00C026B7" w:rsidP="000637D8">
            <w:pPr>
              <w:autoSpaceDE w:val="0"/>
              <w:autoSpaceDN w:val="0"/>
              <w:adjustRightInd w:val="0"/>
            </w:pPr>
            <w:r w:rsidRPr="000637D8">
              <w:rPr>
                <w:b/>
                <w:bCs/>
                <w:i/>
                <w:iCs/>
              </w:rPr>
              <w:t xml:space="preserve">Коммуникативные </w:t>
            </w:r>
            <w:r w:rsidRPr="000637D8">
              <w:rPr>
                <w:b/>
                <w:bCs/>
                <w:sz w:val="32"/>
                <w:szCs w:val="32"/>
              </w:rPr>
              <w:t xml:space="preserve">- </w:t>
            </w:r>
            <w:r w:rsidRPr="000637D8">
              <w:t>задействованы в зависимости от выбранных учителем методов и формы</w:t>
            </w:r>
          </w:p>
          <w:p w:rsidR="00C026B7" w:rsidRPr="000637D8" w:rsidRDefault="00C026B7" w:rsidP="000637D8">
            <w:pPr>
              <w:autoSpaceDE w:val="0"/>
              <w:autoSpaceDN w:val="0"/>
              <w:adjustRightInd w:val="0"/>
            </w:pPr>
            <w:r w:rsidRPr="000637D8">
              <w:t>обучения (см. приложение № 1 п.1 - п.6).</w:t>
            </w:r>
          </w:p>
          <w:p w:rsidR="00C026B7" w:rsidRPr="000637D8" w:rsidRDefault="00C026B7" w:rsidP="000637D8">
            <w:pPr>
              <w:autoSpaceDE w:val="0"/>
              <w:autoSpaceDN w:val="0"/>
              <w:adjustRightInd w:val="0"/>
              <w:rPr>
                <w:b/>
                <w:bCs/>
                <w:i/>
                <w:iCs/>
              </w:rPr>
            </w:pPr>
            <w:r w:rsidRPr="000637D8">
              <w:rPr>
                <w:b/>
                <w:bCs/>
                <w:i/>
                <w:iCs/>
              </w:rPr>
              <w:t>Личностные:</w:t>
            </w:r>
          </w:p>
          <w:p w:rsidR="00C026B7" w:rsidRPr="000637D8" w:rsidRDefault="00C026B7" w:rsidP="000637D8">
            <w:pPr>
              <w:autoSpaceDE w:val="0"/>
              <w:autoSpaceDN w:val="0"/>
              <w:adjustRightInd w:val="0"/>
            </w:pPr>
            <w:r w:rsidRPr="000637D8">
              <w:t>- самоопределение: осознание важности изучения математики для понимания окружающего мира,</w:t>
            </w:r>
          </w:p>
          <w:p w:rsidR="00C026B7" w:rsidRPr="000637D8" w:rsidRDefault="00C026B7" w:rsidP="000637D8">
            <w:pPr>
              <w:autoSpaceDE w:val="0"/>
              <w:autoSpaceDN w:val="0"/>
              <w:adjustRightInd w:val="0"/>
              <w:rPr>
                <w:b/>
                <w:bCs/>
                <w:i/>
                <w:iCs/>
              </w:rPr>
            </w:pPr>
            <w:r w:rsidRPr="000637D8">
              <w:t>уважительное отношение к окружающим, соблюдение дисциплины на уроке (п. 1).</w:t>
            </w:r>
          </w:p>
        </w:tc>
      </w:tr>
    </w:tbl>
    <w:p w:rsidR="00C026B7" w:rsidRDefault="00C026B7" w:rsidP="0075633F">
      <w:pPr>
        <w:autoSpaceDE w:val="0"/>
        <w:autoSpaceDN w:val="0"/>
        <w:adjustRightInd w:val="0"/>
        <w:jc w:val="both"/>
        <w:rPr>
          <w:b/>
          <w:sz w:val="28"/>
          <w:szCs w:val="28"/>
        </w:rPr>
      </w:pPr>
    </w:p>
    <w:p w:rsidR="00C026B7" w:rsidRDefault="00C026B7" w:rsidP="0075633F">
      <w:pPr>
        <w:autoSpaceDE w:val="0"/>
        <w:autoSpaceDN w:val="0"/>
        <w:adjustRightInd w:val="0"/>
        <w:jc w:val="both"/>
        <w:rPr>
          <w:b/>
          <w:sz w:val="28"/>
          <w:szCs w:val="28"/>
        </w:rPr>
      </w:pPr>
      <w:r>
        <w:rPr>
          <w:b/>
          <w:sz w:val="28"/>
          <w:szCs w:val="28"/>
        </w:rPr>
        <w:br w:type="page"/>
      </w:r>
      <w:r>
        <w:rPr>
          <w:b/>
          <w:sz w:val="28"/>
          <w:szCs w:val="28"/>
        </w:rPr>
        <w:lastRenderedPageBreak/>
        <w:t>ТАБЛИЦА 5 –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6"/>
      </w:tblGrid>
      <w:tr w:rsidR="00C026B7" w:rsidRPr="005809D8" w:rsidTr="000637D8">
        <w:tc>
          <w:tcPr>
            <w:tcW w:w="14786" w:type="dxa"/>
          </w:tcPr>
          <w:p w:rsidR="00C026B7" w:rsidRPr="000637D8" w:rsidRDefault="00C026B7" w:rsidP="000637D8">
            <w:pPr>
              <w:autoSpaceDE w:val="0"/>
              <w:autoSpaceDN w:val="0"/>
              <w:adjustRightInd w:val="0"/>
              <w:jc w:val="center"/>
              <w:rPr>
                <w:b/>
                <w:bCs/>
                <w:color w:val="000000"/>
              </w:rPr>
            </w:pPr>
            <w:r w:rsidRPr="000637D8">
              <w:rPr>
                <w:b/>
                <w:bCs/>
                <w:color w:val="000000"/>
              </w:rPr>
              <w:t>УНИВЕРСАЛЬНЫЕ УЧЕБНЫЕ ДЕЙСТВИЯ</w:t>
            </w:r>
          </w:p>
        </w:tc>
      </w:tr>
      <w:tr w:rsidR="00C026B7" w:rsidRPr="005809D8" w:rsidTr="000637D8">
        <w:tc>
          <w:tcPr>
            <w:tcW w:w="14786" w:type="dxa"/>
          </w:tcPr>
          <w:p w:rsidR="00C026B7" w:rsidRPr="000637D8" w:rsidRDefault="00C026B7" w:rsidP="000637D8">
            <w:pPr>
              <w:autoSpaceDE w:val="0"/>
              <w:autoSpaceDN w:val="0"/>
              <w:adjustRightInd w:val="0"/>
              <w:rPr>
                <w:b/>
                <w:bCs/>
                <w:color w:val="006600"/>
              </w:rPr>
            </w:pPr>
            <w:r w:rsidRPr="000637D8">
              <w:rPr>
                <w:b/>
                <w:bCs/>
                <w:color w:val="006600"/>
              </w:rPr>
              <w:t>ПОЗНАВАТЕЛЬНЫЕ</w:t>
            </w:r>
          </w:p>
        </w:tc>
      </w:tr>
      <w:tr w:rsidR="00C026B7" w:rsidRPr="005809D8" w:rsidTr="000637D8">
        <w:tc>
          <w:tcPr>
            <w:tcW w:w="14786" w:type="dxa"/>
          </w:tcPr>
          <w:p w:rsidR="00C026B7" w:rsidRPr="000637D8" w:rsidRDefault="00C026B7" w:rsidP="000637D8">
            <w:pPr>
              <w:autoSpaceDE w:val="0"/>
              <w:autoSpaceDN w:val="0"/>
              <w:adjustRightInd w:val="0"/>
              <w:rPr>
                <w:b/>
                <w:bCs/>
                <w:color w:val="006600"/>
              </w:rPr>
            </w:pPr>
            <w:proofErr w:type="spellStart"/>
            <w:r w:rsidRPr="000637D8">
              <w:rPr>
                <w:b/>
                <w:bCs/>
                <w:i/>
                <w:iCs/>
                <w:color w:val="000000"/>
              </w:rPr>
              <w:t>Общеучебные</w:t>
            </w:r>
            <w:proofErr w:type="spellEnd"/>
            <w:r w:rsidRPr="000637D8">
              <w:rPr>
                <w:b/>
                <w:bCs/>
                <w:i/>
                <w:iCs/>
                <w:color w:val="000000"/>
              </w:rPr>
              <w:t xml:space="preserve"> действия</w:t>
            </w:r>
          </w:p>
        </w:tc>
      </w:tr>
      <w:tr w:rsidR="00C026B7" w:rsidRPr="005809D8" w:rsidTr="000637D8">
        <w:tc>
          <w:tcPr>
            <w:tcW w:w="14786" w:type="dxa"/>
          </w:tcPr>
          <w:p w:rsidR="00C026B7" w:rsidRPr="000637D8" w:rsidRDefault="00C026B7" w:rsidP="000637D8">
            <w:pPr>
              <w:autoSpaceDE w:val="0"/>
              <w:autoSpaceDN w:val="0"/>
              <w:adjustRightInd w:val="0"/>
              <w:rPr>
                <w:color w:val="000000"/>
              </w:rPr>
            </w:pPr>
            <w:r w:rsidRPr="000637D8">
              <w:rPr>
                <w:color w:val="000000"/>
              </w:rPr>
              <w:t>1. самостоятельное выделение и формулирование познавательной цели;</w:t>
            </w:r>
          </w:p>
          <w:p w:rsidR="00C026B7" w:rsidRPr="000637D8" w:rsidRDefault="00C026B7" w:rsidP="000637D8">
            <w:pPr>
              <w:autoSpaceDE w:val="0"/>
              <w:autoSpaceDN w:val="0"/>
              <w:adjustRightInd w:val="0"/>
              <w:rPr>
                <w:color w:val="000000"/>
              </w:rPr>
            </w:pPr>
            <w:r w:rsidRPr="000637D8">
              <w:rPr>
                <w:color w:val="000000"/>
              </w:rPr>
              <w:t>2. поиск и выделение нужной информации в текстах, таблицах, схемах, иллюстрациях учебника и других источниках;</w:t>
            </w:r>
          </w:p>
          <w:p w:rsidR="00C026B7" w:rsidRPr="000637D8" w:rsidRDefault="00C026B7" w:rsidP="000637D8">
            <w:pPr>
              <w:autoSpaceDE w:val="0"/>
              <w:autoSpaceDN w:val="0"/>
              <w:adjustRightInd w:val="0"/>
              <w:rPr>
                <w:color w:val="000000"/>
              </w:rPr>
            </w:pPr>
            <w:r w:rsidRPr="000637D8">
              <w:rPr>
                <w:color w:val="000000"/>
              </w:rPr>
              <w:t>3. применение методов информационного поиска, в том числе и с помощью компьютерных средств;</w:t>
            </w:r>
          </w:p>
          <w:p w:rsidR="00C026B7" w:rsidRPr="000637D8" w:rsidRDefault="00C026B7" w:rsidP="000637D8">
            <w:pPr>
              <w:autoSpaceDE w:val="0"/>
              <w:autoSpaceDN w:val="0"/>
              <w:adjustRightInd w:val="0"/>
              <w:rPr>
                <w:color w:val="000000"/>
              </w:rPr>
            </w:pPr>
            <w:r w:rsidRPr="000637D8">
              <w:rPr>
                <w:color w:val="000000"/>
              </w:rPr>
              <w:t>4. знаково-символические действия:</w:t>
            </w:r>
          </w:p>
          <w:p w:rsidR="00C026B7" w:rsidRPr="000637D8" w:rsidRDefault="00C026B7" w:rsidP="000637D8">
            <w:pPr>
              <w:autoSpaceDE w:val="0"/>
              <w:autoSpaceDN w:val="0"/>
              <w:adjustRightInd w:val="0"/>
              <w:rPr>
                <w:color w:val="000000"/>
              </w:rPr>
            </w:pPr>
            <w:r w:rsidRPr="000637D8">
              <w:rPr>
                <w:color w:val="000000"/>
              </w:rPr>
              <w:t>4.1 моделирование - это преобразование объекта из чувственной формы в модель, где выделены существенные характеристики объекта</w:t>
            </w:r>
          </w:p>
          <w:p w:rsidR="00C026B7" w:rsidRPr="000637D8" w:rsidRDefault="00C026B7" w:rsidP="000637D8">
            <w:pPr>
              <w:autoSpaceDE w:val="0"/>
              <w:autoSpaceDN w:val="0"/>
              <w:adjustRightInd w:val="0"/>
              <w:rPr>
                <w:color w:val="000000"/>
              </w:rPr>
            </w:pPr>
            <w:r w:rsidRPr="000637D8">
              <w:rPr>
                <w:color w:val="000000"/>
              </w:rPr>
              <w:t>(пространственно-графическая или знаково-символическая);</w:t>
            </w:r>
          </w:p>
          <w:p w:rsidR="00C026B7" w:rsidRPr="000637D8" w:rsidRDefault="00C026B7" w:rsidP="000637D8">
            <w:pPr>
              <w:autoSpaceDE w:val="0"/>
              <w:autoSpaceDN w:val="0"/>
              <w:adjustRightInd w:val="0"/>
              <w:rPr>
                <w:color w:val="000000"/>
              </w:rPr>
            </w:pPr>
            <w:r w:rsidRPr="000637D8">
              <w:rPr>
                <w:color w:val="000000"/>
              </w:rPr>
              <w:t>4.2 преобразование модели с целью выявления общих законов, определяющих данную предметную область.</w:t>
            </w:r>
          </w:p>
          <w:p w:rsidR="00C026B7" w:rsidRPr="000637D8" w:rsidRDefault="00C026B7" w:rsidP="000637D8">
            <w:pPr>
              <w:autoSpaceDE w:val="0"/>
              <w:autoSpaceDN w:val="0"/>
              <w:adjustRightInd w:val="0"/>
              <w:rPr>
                <w:color w:val="000000"/>
              </w:rPr>
            </w:pPr>
            <w:r w:rsidRPr="000637D8">
              <w:rPr>
                <w:color w:val="000000"/>
              </w:rPr>
              <w:t>5. структурирование знаний;</w:t>
            </w:r>
          </w:p>
          <w:p w:rsidR="00C026B7" w:rsidRPr="000637D8" w:rsidRDefault="00C026B7" w:rsidP="000637D8">
            <w:pPr>
              <w:autoSpaceDE w:val="0"/>
              <w:autoSpaceDN w:val="0"/>
              <w:adjustRightInd w:val="0"/>
              <w:rPr>
                <w:color w:val="000000"/>
              </w:rPr>
            </w:pPr>
            <w:r w:rsidRPr="000637D8">
              <w:rPr>
                <w:color w:val="000000"/>
              </w:rPr>
              <w:t>6. осознанное и произвольное построение речевых высказываний в устной и письменной форме;</w:t>
            </w:r>
          </w:p>
          <w:p w:rsidR="00C026B7" w:rsidRPr="000637D8" w:rsidRDefault="00C026B7" w:rsidP="000637D8">
            <w:pPr>
              <w:autoSpaceDE w:val="0"/>
              <w:autoSpaceDN w:val="0"/>
              <w:adjustRightInd w:val="0"/>
              <w:rPr>
                <w:color w:val="000000"/>
              </w:rPr>
            </w:pPr>
            <w:r w:rsidRPr="000637D8">
              <w:rPr>
                <w:color w:val="000000"/>
              </w:rPr>
              <w:t>7. выбор наиболее эффективного способа решения задач в зависимости от конкретных условий;</w:t>
            </w:r>
          </w:p>
          <w:p w:rsidR="00C026B7" w:rsidRPr="000637D8" w:rsidRDefault="00C026B7" w:rsidP="000637D8">
            <w:pPr>
              <w:autoSpaceDE w:val="0"/>
              <w:autoSpaceDN w:val="0"/>
              <w:adjustRightInd w:val="0"/>
              <w:rPr>
                <w:color w:val="000000"/>
              </w:rPr>
            </w:pPr>
            <w:r w:rsidRPr="000637D8">
              <w:rPr>
                <w:color w:val="000000"/>
              </w:rPr>
              <w:t>8. рефлексия способов и условий действия (деятельность, направленная на осмысление собственных действий);</w:t>
            </w:r>
          </w:p>
          <w:p w:rsidR="00C026B7" w:rsidRPr="000637D8" w:rsidRDefault="00C026B7" w:rsidP="000637D8">
            <w:pPr>
              <w:autoSpaceDE w:val="0"/>
              <w:autoSpaceDN w:val="0"/>
              <w:adjustRightInd w:val="0"/>
              <w:rPr>
                <w:color w:val="000000"/>
              </w:rPr>
            </w:pPr>
            <w:r w:rsidRPr="000637D8">
              <w:rPr>
                <w:color w:val="000000"/>
              </w:rPr>
              <w:t>9. контроль и оценка процесса и результатов деятельности;</w:t>
            </w:r>
          </w:p>
          <w:p w:rsidR="00C026B7" w:rsidRPr="000637D8" w:rsidRDefault="00C026B7" w:rsidP="000637D8">
            <w:pPr>
              <w:autoSpaceDE w:val="0"/>
              <w:autoSpaceDN w:val="0"/>
              <w:adjustRightInd w:val="0"/>
              <w:rPr>
                <w:color w:val="000000"/>
              </w:rPr>
            </w:pPr>
            <w:r w:rsidRPr="000637D8">
              <w:rPr>
                <w:color w:val="000000"/>
              </w:rPr>
              <w:t>10. смысловое чтение как осмысление цели чтения и выбор вида чтения в зависимости от цели:</w:t>
            </w:r>
          </w:p>
          <w:p w:rsidR="00C026B7" w:rsidRPr="000637D8" w:rsidRDefault="00C026B7" w:rsidP="000637D8">
            <w:pPr>
              <w:autoSpaceDE w:val="0"/>
              <w:autoSpaceDN w:val="0"/>
              <w:adjustRightInd w:val="0"/>
              <w:rPr>
                <w:color w:val="000000"/>
              </w:rPr>
            </w:pPr>
            <w:r w:rsidRPr="000637D8">
              <w:rPr>
                <w:color w:val="000000"/>
              </w:rPr>
              <w:t xml:space="preserve">10.1 владение различными </w:t>
            </w:r>
            <w:r w:rsidRPr="000637D8">
              <w:rPr>
                <w:i/>
                <w:iCs/>
                <w:color w:val="000000"/>
              </w:rPr>
              <w:t xml:space="preserve">типами чтения </w:t>
            </w:r>
            <w:r w:rsidRPr="000637D8">
              <w:rPr>
                <w:color w:val="000000"/>
              </w:rPr>
              <w:t>(коммуникативное чтение вслух и про себя; учебное чтение; самостоятельное чтение).</w:t>
            </w:r>
          </w:p>
          <w:p w:rsidR="00C026B7" w:rsidRPr="000637D8" w:rsidRDefault="00C026B7" w:rsidP="000637D8">
            <w:pPr>
              <w:autoSpaceDE w:val="0"/>
              <w:autoSpaceDN w:val="0"/>
              <w:adjustRightInd w:val="0"/>
              <w:rPr>
                <w:i/>
                <w:iCs/>
                <w:color w:val="000000"/>
              </w:rPr>
            </w:pPr>
            <w:r w:rsidRPr="000637D8">
              <w:rPr>
                <w:color w:val="000000"/>
              </w:rPr>
              <w:t xml:space="preserve">10.2 владение различными </w:t>
            </w:r>
            <w:r w:rsidRPr="000637D8">
              <w:rPr>
                <w:i/>
                <w:iCs/>
                <w:color w:val="000000"/>
              </w:rPr>
              <w:t>видами чтения:</w:t>
            </w:r>
          </w:p>
          <w:p w:rsidR="00C026B7" w:rsidRPr="000637D8" w:rsidRDefault="00C026B7" w:rsidP="000637D8">
            <w:pPr>
              <w:autoSpaceDE w:val="0"/>
              <w:autoSpaceDN w:val="0"/>
              <w:adjustRightInd w:val="0"/>
              <w:rPr>
                <w:color w:val="000000"/>
              </w:rPr>
            </w:pPr>
            <w:r w:rsidRPr="000637D8">
              <w:rPr>
                <w:color w:val="000000"/>
              </w:rPr>
              <w:t xml:space="preserve">- </w:t>
            </w:r>
            <w:r w:rsidRPr="000637D8">
              <w:rPr>
                <w:i/>
                <w:iCs/>
                <w:color w:val="000000"/>
              </w:rPr>
              <w:t xml:space="preserve">ознакомительное </w:t>
            </w:r>
            <w:r w:rsidRPr="000637D8">
              <w:rPr>
                <w:color w:val="000000"/>
              </w:rPr>
              <w:t>чтение – направленное на извлечение основной информации или выделение основного содержания текста;</w:t>
            </w:r>
          </w:p>
          <w:p w:rsidR="00C026B7" w:rsidRPr="000637D8" w:rsidRDefault="00C026B7" w:rsidP="000637D8">
            <w:pPr>
              <w:autoSpaceDE w:val="0"/>
              <w:autoSpaceDN w:val="0"/>
              <w:adjustRightInd w:val="0"/>
              <w:rPr>
                <w:color w:val="000000"/>
              </w:rPr>
            </w:pPr>
            <w:r w:rsidRPr="000637D8">
              <w:rPr>
                <w:color w:val="000000"/>
              </w:rPr>
              <w:t xml:space="preserve">- </w:t>
            </w:r>
            <w:r w:rsidRPr="000637D8">
              <w:rPr>
                <w:i/>
                <w:iCs/>
                <w:color w:val="000000"/>
              </w:rPr>
              <w:t xml:space="preserve">изучающие </w:t>
            </w:r>
            <w:r w:rsidRPr="000637D8">
              <w:rPr>
                <w:color w:val="000000"/>
              </w:rPr>
              <w:t>чтение – имеющее целью извлечение полной и точной информации с последующей интерпретацией содержания текста;</w:t>
            </w:r>
          </w:p>
          <w:p w:rsidR="00C026B7" w:rsidRPr="000637D8" w:rsidRDefault="00C026B7" w:rsidP="000637D8">
            <w:pPr>
              <w:autoSpaceDE w:val="0"/>
              <w:autoSpaceDN w:val="0"/>
              <w:adjustRightInd w:val="0"/>
              <w:rPr>
                <w:color w:val="000000"/>
              </w:rPr>
            </w:pPr>
            <w:r w:rsidRPr="000637D8">
              <w:rPr>
                <w:b/>
                <w:bCs/>
                <w:color w:val="000000"/>
              </w:rPr>
              <w:t xml:space="preserve">- </w:t>
            </w:r>
            <w:r w:rsidRPr="000637D8">
              <w:rPr>
                <w:i/>
                <w:iCs/>
                <w:color w:val="000000"/>
              </w:rPr>
              <w:t xml:space="preserve">поисковое (просмотровое) </w:t>
            </w:r>
            <w:r w:rsidRPr="000637D8">
              <w:rPr>
                <w:color w:val="000000"/>
              </w:rPr>
              <w:t>чтение - направленное на нахождение конкретной информации, конкретного факта;</w:t>
            </w:r>
          </w:p>
          <w:p w:rsidR="00C026B7" w:rsidRPr="000637D8" w:rsidRDefault="00C026B7" w:rsidP="000637D8">
            <w:pPr>
              <w:autoSpaceDE w:val="0"/>
              <w:autoSpaceDN w:val="0"/>
              <w:adjustRightInd w:val="0"/>
              <w:rPr>
                <w:color w:val="000000"/>
              </w:rPr>
            </w:pPr>
            <w:r w:rsidRPr="000637D8">
              <w:rPr>
                <w:b/>
                <w:bCs/>
                <w:color w:val="000000"/>
              </w:rPr>
              <w:t xml:space="preserve">- </w:t>
            </w:r>
            <w:r w:rsidRPr="000637D8">
              <w:rPr>
                <w:i/>
                <w:iCs/>
                <w:color w:val="000000"/>
              </w:rPr>
              <w:t xml:space="preserve">выразительное </w:t>
            </w:r>
            <w:r w:rsidRPr="000637D8">
              <w:rPr>
                <w:color w:val="000000"/>
              </w:rPr>
              <w:t>чтение отрывка с дополнительными нормами озвучивания письменного текста;</w:t>
            </w:r>
          </w:p>
          <w:p w:rsidR="00C026B7" w:rsidRPr="000637D8" w:rsidRDefault="00C026B7" w:rsidP="000637D8">
            <w:pPr>
              <w:autoSpaceDE w:val="0"/>
              <w:autoSpaceDN w:val="0"/>
              <w:adjustRightInd w:val="0"/>
              <w:rPr>
                <w:color w:val="000000"/>
              </w:rPr>
            </w:pPr>
            <w:r w:rsidRPr="000637D8">
              <w:rPr>
                <w:color w:val="000000"/>
              </w:rPr>
              <w:t>10.3. видение проблемы, осуществляется при помощи:</w:t>
            </w:r>
          </w:p>
          <w:p w:rsidR="00C026B7" w:rsidRPr="000637D8" w:rsidRDefault="00C026B7" w:rsidP="000637D8">
            <w:pPr>
              <w:autoSpaceDE w:val="0"/>
              <w:autoSpaceDN w:val="0"/>
              <w:adjustRightInd w:val="0"/>
              <w:rPr>
                <w:color w:val="000000"/>
              </w:rPr>
            </w:pPr>
            <w:r w:rsidRPr="000637D8">
              <w:rPr>
                <w:color w:val="000000"/>
              </w:rPr>
              <w:t>- задания на умение задавать вопросы;</w:t>
            </w:r>
          </w:p>
          <w:p w:rsidR="00C026B7" w:rsidRPr="000637D8" w:rsidRDefault="00C026B7" w:rsidP="000637D8">
            <w:pPr>
              <w:autoSpaceDE w:val="0"/>
              <w:autoSpaceDN w:val="0"/>
              <w:adjustRightInd w:val="0"/>
              <w:rPr>
                <w:color w:val="000000"/>
              </w:rPr>
            </w:pPr>
            <w:r w:rsidRPr="000637D8">
              <w:rPr>
                <w:color w:val="000000"/>
              </w:rPr>
              <w:t>- задания на смысловое чтение и овладение приёмами осмысления;</w:t>
            </w:r>
          </w:p>
          <w:p w:rsidR="00C026B7" w:rsidRPr="000637D8" w:rsidRDefault="00C026B7" w:rsidP="000637D8">
            <w:pPr>
              <w:autoSpaceDE w:val="0"/>
              <w:autoSpaceDN w:val="0"/>
              <w:adjustRightInd w:val="0"/>
              <w:rPr>
                <w:color w:val="000000"/>
              </w:rPr>
            </w:pPr>
            <w:r w:rsidRPr="000637D8">
              <w:rPr>
                <w:color w:val="000000"/>
              </w:rPr>
              <w:t xml:space="preserve">- задания на структурирование текста и его </w:t>
            </w:r>
            <w:proofErr w:type="spellStart"/>
            <w:r w:rsidRPr="000637D8">
              <w:rPr>
                <w:color w:val="000000"/>
              </w:rPr>
              <w:t>озаглавливание</w:t>
            </w:r>
            <w:proofErr w:type="spellEnd"/>
            <w:r w:rsidRPr="000637D8">
              <w:rPr>
                <w:color w:val="000000"/>
              </w:rPr>
              <w:t>;</w:t>
            </w:r>
          </w:p>
          <w:p w:rsidR="00C026B7" w:rsidRPr="000637D8" w:rsidRDefault="00C026B7" w:rsidP="000637D8">
            <w:pPr>
              <w:autoSpaceDE w:val="0"/>
              <w:autoSpaceDN w:val="0"/>
              <w:adjustRightInd w:val="0"/>
              <w:rPr>
                <w:color w:val="000000"/>
              </w:rPr>
            </w:pPr>
            <w:r w:rsidRPr="000637D8">
              <w:rPr>
                <w:color w:val="000000"/>
              </w:rPr>
              <w:t>- задания на подбор эпитетов к тексту;</w:t>
            </w:r>
          </w:p>
          <w:p w:rsidR="00C026B7" w:rsidRPr="000637D8" w:rsidRDefault="00C026B7" w:rsidP="000637D8">
            <w:pPr>
              <w:autoSpaceDE w:val="0"/>
              <w:autoSpaceDN w:val="0"/>
              <w:adjustRightInd w:val="0"/>
              <w:rPr>
                <w:color w:val="000000"/>
              </w:rPr>
            </w:pPr>
            <w:r w:rsidRPr="000637D8">
              <w:rPr>
                <w:color w:val="000000"/>
              </w:rPr>
              <w:t>10.4. составление вопросов (анализ не простых текстов, а анализ способов решения проблемы);</w:t>
            </w:r>
          </w:p>
          <w:p w:rsidR="00C026B7" w:rsidRPr="000637D8" w:rsidRDefault="00C026B7" w:rsidP="000637D8">
            <w:pPr>
              <w:autoSpaceDE w:val="0"/>
              <w:autoSpaceDN w:val="0"/>
              <w:adjustRightInd w:val="0"/>
              <w:rPr>
                <w:color w:val="000000"/>
              </w:rPr>
            </w:pPr>
            <w:r w:rsidRPr="000637D8">
              <w:rPr>
                <w:color w:val="000000"/>
              </w:rPr>
              <w:t>11. извлечение необходимой информации из прослушанных текстов различных жанров;</w:t>
            </w:r>
          </w:p>
          <w:p w:rsidR="00C026B7" w:rsidRPr="000637D8" w:rsidRDefault="00C026B7" w:rsidP="000637D8">
            <w:pPr>
              <w:autoSpaceDE w:val="0"/>
              <w:autoSpaceDN w:val="0"/>
              <w:adjustRightInd w:val="0"/>
              <w:rPr>
                <w:color w:val="000000"/>
              </w:rPr>
            </w:pPr>
            <w:r w:rsidRPr="000637D8">
              <w:rPr>
                <w:color w:val="000000"/>
              </w:rPr>
              <w:t>12. определение основной или второстепенной информации;</w:t>
            </w:r>
          </w:p>
          <w:p w:rsidR="00C026B7" w:rsidRPr="000637D8" w:rsidRDefault="00C026B7" w:rsidP="000637D8">
            <w:pPr>
              <w:autoSpaceDE w:val="0"/>
              <w:autoSpaceDN w:val="0"/>
              <w:adjustRightInd w:val="0"/>
              <w:rPr>
                <w:color w:val="000000"/>
              </w:rPr>
            </w:pPr>
            <w:r w:rsidRPr="000637D8">
              <w:rPr>
                <w:color w:val="000000"/>
              </w:rPr>
              <w:t>13. свободная ориентация и восприятие текстов разных стилей;</w:t>
            </w:r>
          </w:p>
          <w:p w:rsidR="00C026B7" w:rsidRPr="000637D8" w:rsidRDefault="00C026B7" w:rsidP="000637D8">
            <w:pPr>
              <w:autoSpaceDE w:val="0"/>
              <w:autoSpaceDN w:val="0"/>
              <w:adjustRightInd w:val="0"/>
              <w:rPr>
                <w:color w:val="000000"/>
              </w:rPr>
            </w:pPr>
            <w:r w:rsidRPr="000637D8">
              <w:rPr>
                <w:color w:val="000000"/>
              </w:rPr>
              <w:t>14. понимание и адекватная оценка языка средств массовой информации;</w:t>
            </w:r>
          </w:p>
          <w:p w:rsidR="00C026B7" w:rsidRPr="000637D8" w:rsidRDefault="00C026B7" w:rsidP="000637D8">
            <w:pPr>
              <w:autoSpaceDE w:val="0"/>
              <w:autoSpaceDN w:val="0"/>
              <w:adjustRightInd w:val="0"/>
              <w:rPr>
                <w:color w:val="000000"/>
              </w:rPr>
            </w:pPr>
            <w:r w:rsidRPr="000637D8">
              <w:rPr>
                <w:color w:val="000000"/>
              </w:rPr>
              <w:t>15. адекватное, подробное, сжатое, выборочное изложение (передача) содержания текста,</w:t>
            </w:r>
          </w:p>
          <w:p w:rsidR="00C026B7" w:rsidRPr="000637D8" w:rsidRDefault="00C026B7" w:rsidP="000637D8">
            <w:pPr>
              <w:autoSpaceDE w:val="0"/>
              <w:autoSpaceDN w:val="0"/>
              <w:adjustRightInd w:val="0"/>
              <w:rPr>
                <w:color w:val="000000"/>
              </w:rPr>
            </w:pPr>
            <w:r w:rsidRPr="000637D8">
              <w:rPr>
                <w:color w:val="000000"/>
              </w:rPr>
              <w:t>представление информации в развёрнутом и сжатом виде (рисунок, текст, таблица, схема, план), в том числе используя ИКТ;</w:t>
            </w:r>
          </w:p>
          <w:p w:rsidR="00C026B7" w:rsidRPr="000637D8" w:rsidRDefault="00C026B7" w:rsidP="000637D8">
            <w:pPr>
              <w:autoSpaceDE w:val="0"/>
              <w:autoSpaceDN w:val="0"/>
              <w:adjustRightInd w:val="0"/>
              <w:rPr>
                <w:color w:val="000000"/>
              </w:rPr>
            </w:pPr>
            <w:r w:rsidRPr="000637D8">
              <w:rPr>
                <w:color w:val="000000"/>
              </w:rPr>
              <w:t>составление текстов различных жанров, соблюдая нормы построения текста;</w:t>
            </w:r>
          </w:p>
        </w:tc>
      </w:tr>
      <w:tr w:rsidR="00C026B7" w:rsidRPr="005809D8" w:rsidTr="000637D8">
        <w:tc>
          <w:tcPr>
            <w:tcW w:w="14786" w:type="dxa"/>
          </w:tcPr>
          <w:p w:rsidR="00C026B7" w:rsidRPr="000637D8" w:rsidRDefault="00C026B7" w:rsidP="000637D8">
            <w:pPr>
              <w:autoSpaceDE w:val="0"/>
              <w:autoSpaceDN w:val="0"/>
              <w:adjustRightInd w:val="0"/>
              <w:rPr>
                <w:b/>
                <w:bCs/>
                <w:i/>
                <w:iCs/>
                <w:color w:val="000000"/>
              </w:rPr>
            </w:pPr>
            <w:r w:rsidRPr="000637D8">
              <w:rPr>
                <w:b/>
                <w:bCs/>
                <w:i/>
                <w:iCs/>
                <w:color w:val="000000"/>
              </w:rPr>
              <w:lastRenderedPageBreak/>
              <w:t>Логические действия</w:t>
            </w:r>
          </w:p>
        </w:tc>
      </w:tr>
      <w:tr w:rsidR="00C026B7" w:rsidRPr="005809D8" w:rsidTr="000637D8">
        <w:tc>
          <w:tcPr>
            <w:tcW w:w="14786" w:type="dxa"/>
          </w:tcPr>
          <w:p w:rsidR="00C026B7" w:rsidRPr="000637D8" w:rsidRDefault="00C026B7" w:rsidP="000637D8">
            <w:pPr>
              <w:autoSpaceDE w:val="0"/>
              <w:autoSpaceDN w:val="0"/>
              <w:adjustRightInd w:val="0"/>
              <w:rPr>
                <w:color w:val="000000"/>
              </w:rPr>
            </w:pPr>
            <w:r w:rsidRPr="000637D8">
              <w:rPr>
                <w:color w:val="000000"/>
              </w:rPr>
              <w:t>16. анализ объектов с целью выделения признаков (существенных и несущественных);</w:t>
            </w:r>
          </w:p>
          <w:p w:rsidR="00C026B7" w:rsidRPr="000637D8" w:rsidRDefault="00C026B7" w:rsidP="000637D8">
            <w:pPr>
              <w:autoSpaceDE w:val="0"/>
              <w:autoSpaceDN w:val="0"/>
              <w:adjustRightInd w:val="0"/>
              <w:rPr>
                <w:color w:val="000000"/>
              </w:rPr>
            </w:pPr>
            <w:r w:rsidRPr="000637D8">
              <w:rPr>
                <w:color w:val="000000"/>
              </w:rPr>
              <w:t>т.е. анализ (выделение главного и составных частей) и обобщение (делать выводы) на основе фактов и абстрактных понятий;</w:t>
            </w:r>
          </w:p>
          <w:p w:rsidR="00C026B7" w:rsidRPr="000637D8" w:rsidRDefault="00C026B7" w:rsidP="000637D8">
            <w:pPr>
              <w:autoSpaceDE w:val="0"/>
              <w:autoSpaceDN w:val="0"/>
              <w:adjustRightInd w:val="0"/>
              <w:rPr>
                <w:color w:val="000000"/>
              </w:rPr>
            </w:pPr>
            <w:r w:rsidRPr="000637D8">
              <w:rPr>
                <w:color w:val="000000"/>
              </w:rPr>
              <w:t>17. синтез как составление целого из частей, также самостоятельное достраивание, нахождение недостающих компонентов;</w:t>
            </w:r>
          </w:p>
          <w:p w:rsidR="00C026B7" w:rsidRPr="000637D8" w:rsidRDefault="00C026B7" w:rsidP="000637D8">
            <w:pPr>
              <w:autoSpaceDE w:val="0"/>
              <w:autoSpaceDN w:val="0"/>
              <w:adjustRightInd w:val="0"/>
              <w:rPr>
                <w:color w:val="000000"/>
              </w:rPr>
            </w:pPr>
            <w:r w:rsidRPr="000637D8">
              <w:rPr>
                <w:color w:val="000000"/>
              </w:rPr>
              <w:t>18. выбор оснований и критериев для сравнения и классификации объектов;</w:t>
            </w:r>
          </w:p>
          <w:p w:rsidR="00C026B7" w:rsidRPr="000637D8" w:rsidRDefault="00C026B7" w:rsidP="000637D8">
            <w:pPr>
              <w:autoSpaceDE w:val="0"/>
              <w:autoSpaceDN w:val="0"/>
              <w:adjustRightInd w:val="0"/>
              <w:rPr>
                <w:color w:val="000000"/>
              </w:rPr>
            </w:pPr>
            <w:r w:rsidRPr="000637D8">
              <w:rPr>
                <w:color w:val="000000"/>
              </w:rPr>
              <w:t>19. подведение под понятие, выведение следствий;</w:t>
            </w:r>
          </w:p>
          <w:p w:rsidR="00C026B7" w:rsidRPr="000637D8" w:rsidRDefault="00C026B7" w:rsidP="000637D8">
            <w:pPr>
              <w:autoSpaceDE w:val="0"/>
              <w:autoSpaceDN w:val="0"/>
              <w:adjustRightInd w:val="0"/>
              <w:rPr>
                <w:color w:val="000000"/>
              </w:rPr>
            </w:pPr>
            <w:r w:rsidRPr="000637D8">
              <w:rPr>
                <w:color w:val="000000"/>
              </w:rPr>
              <w:t>20. установление причинно-следственных связей; установление причины явлений и их следствия;</w:t>
            </w:r>
          </w:p>
          <w:p w:rsidR="00C026B7" w:rsidRPr="000637D8" w:rsidRDefault="00C026B7" w:rsidP="000637D8">
            <w:pPr>
              <w:autoSpaceDE w:val="0"/>
              <w:autoSpaceDN w:val="0"/>
              <w:adjustRightInd w:val="0"/>
              <w:rPr>
                <w:color w:val="000000"/>
              </w:rPr>
            </w:pPr>
            <w:r w:rsidRPr="000637D8">
              <w:rPr>
                <w:color w:val="000000"/>
              </w:rPr>
              <w:t>21. построение логической цепи рассуждений, доказательство;</w:t>
            </w:r>
          </w:p>
          <w:p w:rsidR="00C026B7" w:rsidRPr="000637D8" w:rsidRDefault="00C026B7" w:rsidP="000637D8">
            <w:pPr>
              <w:autoSpaceDE w:val="0"/>
              <w:autoSpaceDN w:val="0"/>
              <w:adjustRightInd w:val="0"/>
              <w:rPr>
                <w:color w:val="000000"/>
              </w:rPr>
            </w:pPr>
            <w:r w:rsidRPr="000637D8">
              <w:rPr>
                <w:color w:val="000000"/>
              </w:rPr>
              <w:t>22. выдвижение гипотез - формулирование возможного варианта решения проблемы, которая проверяется в ходе проведения исследования;</w:t>
            </w:r>
          </w:p>
        </w:tc>
      </w:tr>
      <w:tr w:rsidR="00C026B7" w:rsidRPr="005809D8" w:rsidTr="000637D8">
        <w:tc>
          <w:tcPr>
            <w:tcW w:w="14786" w:type="dxa"/>
          </w:tcPr>
          <w:p w:rsidR="00C026B7" w:rsidRPr="000637D8" w:rsidRDefault="00C026B7" w:rsidP="000637D8">
            <w:pPr>
              <w:autoSpaceDE w:val="0"/>
              <w:autoSpaceDN w:val="0"/>
              <w:adjustRightInd w:val="0"/>
              <w:rPr>
                <w:b/>
                <w:bCs/>
                <w:i/>
                <w:iCs/>
                <w:color w:val="000000"/>
              </w:rPr>
            </w:pPr>
            <w:r w:rsidRPr="000637D8">
              <w:rPr>
                <w:b/>
                <w:bCs/>
                <w:i/>
                <w:iCs/>
                <w:color w:val="000000"/>
              </w:rPr>
              <w:t>Действия постановки и решения проблем</w:t>
            </w:r>
          </w:p>
        </w:tc>
      </w:tr>
      <w:tr w:rsidR="00C026B7" w:rsidRPr="005809D8" w:rsidTr="000637D8">
        <w:tc>
          <w:tcPr>
            <w:tcW w:w="14786" w:type="dxa"/>
          </w:tcPr>
          <w:p w:rsidR="00C026B7" w:rsidRPr="000637D8" w:rsidRDefault="00C026B7" w:rsidP="000637D8">
            <w:pPr>
              <w:autoSpaceDE w:val="0"/>
              <w:autoSpaceDN w:val="0"/>
              <w:adjustRightInd w:val="0"/>
              <w:rPr>
                <w:color w:val="000000"/>
              </w:rPr>
            </w:pPr>
            <w:r w:rsidRPr="000637D8">
              <w:rPr>
                <w:color w:val="000000"/>
              </w:rPr>
              <w:t>23. формулирование проблемы (урока, проекта) и самостоятельное создание способов решения проблем творческого и поискового характера.</w:t>
            </w:r>
          </w:p>
        </w:tc>
      </w:tr>
      <w:tr w:rsidR="00C026B7" w:rsidRPr="005809D8" w:rsidTr="000637D8">
        <w:tc>
          <w:tcPr>
            <w:tcW w:w="14786" w:type="dxa"/>
          </w:tcPr>
          <w:p w:rsidR="00C026B7" w:rsidRPr="000637D8" w:rsidRDefault="00C026B7" w:rsidP="000637D8">
            <w:pPr>
              <w:autoSpaceDE w:val="0"/>
              <w:autoSpaceDN w:val="0"/>
              <w:adjustRightInd w:val="0"/>
              <w:rPr>
                <w:b/>
                <w:bCs/>
                <w:color w:val="C10000"/>
              </w:rPr>
            </w:pPr>
            <w:r w:rsidRPr="000637D8">
              <w:rPr>
                <w:b/>
                <w:bCs/>
                <w:color w:val="C10000"/>
              </w:rPr>
              <w:t>РЕГУЛЯТИВНЫЕ</w:t>
            </w:r>
          </w:p>
        </w:tc>
      </w:tr>
      <w:tr w:rsidR="00C026B7" w:rsidRPr="005809D8" w:rsidTr="000637D8">
        <w:tc>
          <w:tcPr>
            <w:tcW w:w="14786" w:type="dxa"/>
          </w:tcPr>
          <w:p w:rsidR="00C026B7" w:rsidRPr="000637D8" w:rsidRDefault="00C026B7" w:rsidP="000637D8">
            <w:pPr>
              <w:autoSpaceDE w:val="0"/>
              <w:autoSpaceDN w:val="0"/>
              <w:adjustRightInd w:val="0"/>
              <w:rPr>
                <w:color w:val="000000"/>
              </w:rPr>
            </w:pPr>
            <w:r w:rsidRPr="000637D8">
              <w:rPr>
                <w:color w:val="000000"/>
              </w:rPr>
              <w:t>1. целеполагание - постановка учебной задачи на основе соотнесения того, что известно и усвоено учащимися, и того, что ещё неизвестно;</w:t>
            </w:r>
          </w:p>
          <w:p w:rsidR="00C026B7" w:rsidRPr="000637D8" w:rsidRDefault="00C026B7" w:rsidP="000637D8">
            <w:pPr>
              <w:autoSpaceDE w:val="0"/>
              <w:autoSpaceDN w:val="0"/>
              <w:adjustRightInd w:val="0"/>
              <w:rPr>
                <w:color w:val="000000"/>
              </w:rPr>
            </w:pPr>
            <w:r w:rsidRPr="000637D8">
              <w:rPr>
                <w:color w:val="000000"/>
              </w:rPr>
              <w:t>2. планирование - определение последовательности промежуточных целей с учетом конечного результата (с помощью учителя и самостоятельно);</w:t>
            </w:r>
          </w:p>
          <w:p w:rsidR="00C026B7" w:rsidRPr="000637D8" w:rsidRDefault="00C026B7" w:rsidP="000637D8">
            <w:pPr>
              <w:autoSpaceDE w:val="0"/>
              <w:autoSpaceDN w:val="0"/>
              <w:adjustRightInd w:val="0"/>
              <w:rPr>
                <w:color w:val="000000"/>
              </w:rPr>
            </w:pPr>
            <w:r w:rsidRPr="000637D8">
              <w:rPr>
                <w:color w:val="000000"/>
              </w:rPr>
              <w:t>3. составление плана и последовательности действий;</w:t>
            </w:r>
          </w:p>
          <w:p w:rsidR="00C026B7" w:rsidRPr="000637D8" w:rsidRDefault="00C026B7" w:rsidP="000637D8">
            <w:pPr>
              <w:autoSpaceDE w:val="0"/>
              <w:autoSpaceDN w:val="0"/>
              <w:adjustRightInd w:val="0"/>
              <w:rPr>
                <w:color w:val="000000"/>
              </w:rPr>
            </w:pPr>
            <w:r w:rsidRPr="000637D8">
              <w:rPr>
                <w:color w:val="000000"/>
              </w:rPr>
              <w:t>4. прогнозирование (результата) – предвосхищение результата и уровня усвоения, его временных характеристик;</w:t>
            </w:r>
          </w:p>
          <w:p w:rsidR="00C026B7" w:rsidRPr="000637D8" w:rsidRDefault="00C026B7" w:rsidP="000637D8">
            <w:pPr>
              <w:autoSpaceDE w:val="0"/>
              <w:autoSpaceDN w:val="0"/>
              <w:adjustRightInd w:val="0"/>
              <w:rPr>
                <w:color w:val="000000"/>
              </w:rPr>
            </w:pPr>
            <w:r w:rsidRPr="000637D8">
              <w:rPr>
                <w:color w:val="000000"/>
              </w:rPr>
              <w:t>выдвижение версий, выбор средства достижения цели с помощью учителя и в группе;</w:t>
            </w:r>
          </w:p>
          <w:p w:rsidR="00C026B7" w:rsidRPr="000637D8" w:rsidRDefault="00C026B7" w:rsidP="000637D8">
            <w:pPr>
              <w:autoSpaceDE w:val="0"/>
              <w:autoSpaceDN w:val="0"/>
              <w:adjustRightInd w:val="0"/>
              <w:rPr>
                <w:color w:val="000000"/>
              </w:rPr>
            </w:pPr>
            <w:r w:rsidRPr="000637D8">
              <w:rPr>
                <w:color w:val="000000"/>
              </w:rPr>
              <w:t>5. контроль - сличение способа действия и его результата с заданным эталоном (что должно было получиться);</w:t>
            </w:r>
          </w:p>
          <w:p w:rsidR="00C026B7" w:rsidRPr="000637D8" w:rsidRDefault="00C026B7" w:rsidP="000637D8">
            <w:pPr>
              <w:autoSpaceDE w:val="0"/>
              <w:autoSpaceDN w:val="0"/>
              <w:adjustRightInd w:val="0"/>
              <w:rPr>
                <w:color w:val="000000"/>
              </w:rPr>
            </w:pPr>
            <w:r w:rsidRPr="000637D8">
              <w:rPr>
                <w:color w:val="000000"/>
              </w:rPr>
              <w:t>- нахождение и исправление ошибок с помощью учителя и самостоятельно;</w:t>
            </w:r>
          </w:p>
          <w:p w:rsidR="00C026B7" w:rsidRPr="000637D8" w:rsidRDefault="00C026B7" w:rsidP="000637D8">
            <w:pPr>
              <w:autoSpaceDE w:val="0"/>
              <w:autoSpaceDN w:val="0"/>
              <w:adjustRightInd w:val="0"/>
              <w:rPr>
                <w:color w:val="000000"/>
              </w:rPr>
            </w:pPr>
            <w:r w:rsidRPr="000637D8">
              <w:rPr>
                <w:color w:val="000000"/>
              </w:rPr>
              <w:t>6. оценка - выделение и осознание того, что уже усвоено и что еще подлежит усвоению, осознание качества усвоения;</w:t>
            </w:r>
          </w:p>
          <w:p w:rsidR="00C026B7" w:rsidRPr="000637D8" w:rsidRDefault="00C026B7" w:rsidP="000637D8">
            <w:pPr>
              <w:autoSpaceDE w:val="0"/>
              <w:autoSpaceDN w:val="0"/>
              <w:adjustRightInd w:val="0"/>
              <w:rPr>
                <w:color w:val="000000"/>
              </w:rPr>
            </w:pPr>
            <w:r w:rsidRPr="000637D8">
              <w:rPr>
                <w:color w:val="000000"/>
              </w:rPr>
              <w:t>7. коррекция - внесение своих коррективов в случае несовпадения результата с эталоном;</w:t>
            </w:r>
          </w:p>
          <w:p w:rsidR="00C026B7" w:rsidRPr="000637D8" w:rsidRDefault="00C026B7" w:rsidP="000637D8">
            <w:pPr>
              <w:autoSpaceDE w:val="0"/>
              <w:autoSpaceDN w:val="0"/>
              <w:adjustRightInd w:val="0"/>
              <w:rPr>
                <w:color w:val="000000"/>
              </w:rPr>
            </w:pPr>
            <w:r w:rsidRPr="000637D8">
              <w:rPr>
                <w:color w:val="000000"/>
              </w:rPr>
              <w:t xml:space="preserve">8. </w:t>
            </w:r>
            <w:proofErr w:type="spellStart"/>
            <w:r w:rsidRPr="000637D8">
              <w:rPr>
                <w:color w:val="000000"/>
              </w:rPr>
              <w:t>саморегуляция</w:t>
            </w:r>
            <w:proofErr w:type="spellEnd"/>
            <w:r w:rsidRPr="000637D8">
              <w:rPr>
                <w:color w:val="000000"/>
              </w:rPr>
              <w:t xml:space="preserve"> - мобилизация сил и энергии, волевое усилие (выбор в ситуации мотивационного конфликта, преодоление препятствий);</w:t>
            </w:r>
          </w:p>
        </w:tc>
      </w:tr>
      <w:tr w:rsidR="00C026B7" w:rsidRPr="005809D8" w:rsidTr="000637D8">
        <w:tc>
          <w:tcPr>
            <w:tcW w:w="14786" w:type="dxa"/>
          </w:tcPr>
          <w:p w:rsidR="00C026B7" w:rsidRPr="000637D8" w:rsidRDefault="00C026B7" w:rsidP="000637D8">
            <w:pPr>
              <w:autoSpaceDE w:val="0"/>
              <w:autoSpaceDN w:val="0"/>
              <w:adjustRightInd w:val="0"/>
              <w:rPr>
                <w:b/>
                <w:bCs/>
                <w:color w:val="9A00CD"/>
              </w:rPr>
            </w:pPr>
            <w:r w:rsidRPr="000637D8">
              <w:rPr>
                <w:b/>
                <w:bCs/>
                <w:color w:val="9A00CD"/>
              </w:rPr>
              <w:t>КОММУНИКАТИВНЫЕ</w:t>
            </w:r>
          </w:p>
        </w:tc>
      </w:tr>
      <w:tr w:rsidR="00C026B7" w:rsidRPr="005809D8" w:rsidTr="000637D8">
        <w:tc>
          <w:tcPr>
            <w:tcW w:w="14786" w:type="dxa"/>
          </w:tcPr>
          <w:p w:rsidR="00C026B7" w:rsidRPr="000637D8" w:rsidRDefault="00C026B7" w:rsidP="000637D8">
            <w:pPr>
              <w:autoSpaceDE w:val="0"/>
              <w:autoSpaceDN w:val="0"/>
              <w:adjustRightInd w:val="0"/>
              <w:rPr>
                <w:color w:val="000000"/>
              </w:rPr>
            </w:pPr>
            <w:r w:rsidRPr="000637D8">
              <w:rPr>
                <w:color w:val="000000"/>
              </w:rPr>
              <w:t>1. планирование учебного сотрудничества с учителем и учащимися (определение цели, функций учеников, способов взаимодействия);</w:t>
            </w:r>
          </w:p>
          <w:p w:rsidR="00C026B7" w:rsidRPr="000637D8" w:rsidRDefault="00C026B7" w:rsidP="000637D8">
            <w:pPr>
              <w:autoSpaceDE w:val="0"/>
              <w:autoSpaceDN w:val="0"/>
              <w:adjustRightInd w:val="0"/>
              <w:rPr>
                <w:color w:val="000000"/>
              </w:rPr>
            </w:pPr>
            <w:r w:rsidRPr="000637D8">
              <w:rPr>
                <w:color w:val="000000"/>
              </w:rPr>
              <w:t>2. постановка вопросов</w:t>
            </w:r>
            <w:r w:rsidRPr="000637D8">
              <w:rPr>
                <w:i/>
                <w:iCs/>
                <w:color w:val="000000"/>
              </w:rPr>
              <w:t xml:space="preserve">, </w:t>
            </w:r>
            <w:r w:rsidRPr="000637D8">
              <w:rPr>
                <w:color w:val="000000"/>
              </w:rPr>
              <w:t>инициативное сотрудничество в поиске и сборе информации;</w:t>
            </w:r>
          </w:p>
          <w:p w:rsidR="00C026B7" w:rsidRPr="000637D8" w:rsidRDefault="00C026B7" w:rsidP="000637D8">
            <w:pPr>
              <w:autoSpaceDE w:val="0"/>
              <w:autoSpaceDN w:val="0"/>
              <w:adjustRightInd w:val="0"/>
              <w:rPr>
                <w:color w:val="000000"/>
              </w:rPr>
            </w:pPr>
            <w:r w:rsidRPr="000637D8">
              <w:rPr>
                <w:color w:val="000000"/>
              </w:rPr>
              <w:t>3. разрешение конфликтов – выявление проблемы, поиск и оценка способов ее решение, принятие решения и его реализация;</w:t>
            </w:r>
          </w:p>
          <w:p w:rsidR="00C026B7" w:rsidRPr="000637D8" w:rsidRDefault="00C026B7" w:rsidP="000637D8">
            <w:pPr>
              <w:autoSpaceDE w:val="0"/>
              <w:autoSpaceDN w:val="0"/>
              <w:adjustRightInd w:val="0"/>
              <w:rPr>
                <w:color w:val="000000"/>
              </w:rPr>
            </w:pPr>
            <w:r w:rsidRPr="000637D8">
              <w:rPr>
                <w:color w:val="000000"/>
              </w:rPr>
              <w:t>учет позиции других людей, выраженной в явном и неявном виде (в том числе ведение диалога с автором текста) и готовность изменить свою точку</w:t>
            </w:r>
          </w:p>
          <w:p w:rsidR="00C026B7" w:rsidRPr="000637D8" w:rsidRDefault="00C026B7" w:rsidP="000637D8">
            <w:pPr>
              <w:autoSpaceDE w:val="0"/>
              <w:autoSpaceDN w:val="0"/>
              <w:adjustRightInd w:val="0"/>
              <w:rPr>
                <w:color w:val="000000"/>
              </w:rPr>
            </w:pPr>
            <w:r w:rsidRPr="000637D8">
              <w:rPr>
                <w:color w:val="000000"/>
              </w:rPr>
              <w:t>зрения под воздействием контраргументов, критичной самооценки;</w:t>
            </w:r>
          </w:p>
          <w:p w:rsidR="00C026B7" w:rsidRPr="000637D8" w:rsidRDefault="00C026B7" w:rsidP="000637D8">
            <w:pPr>
              <w:autoSpaceDE w:val="0"/>
              <w:autoSpaceDN w:val="0"/>
              <w:adjustRightInd w:val="0"/>
              <w:rPr>
                <w:color w:val="000000"/>
              </w:rPr>
            </w:pPr>
            <w:r w:rsidRPr="000637D8">
              <w:rPr>
                <w:color w:val="000000"/>
              </w:rPr>
              <w:t>4. управление поведением партнера (контроль, коррекция, оценка действий партнера);</w:t>
            </w:r>
          </w:p>
          <w:p w:rsidR="00C026B7" w:rsidRPr="000637D8" w:rsidRDefault="00C026B7" w:rsidP="000637D8">
            <w:pPr>
              <w:autoSpaceDE w:val="0"/>
              <w:autoSpaceDN w:val="0"/>
              <w:adjustRightInd w:val="0"/>
              <w:rPr>
                <w:color w:val="000000"/>
              </w:rPr>
            </w:pPr>
            <w:r w:rsidRPr="000637D8">
              <w:rPr>
                <w:color w:val="000000"/>
              </w:rPr>
              <w:t>5. выражение своих мыслей с достаточной полнотой и точностью в соответствии с задачами и условиями коммуникации,</w:t>
            </w:r>
          </w:p>
          <w:p w:rsidR="00C026B7" w:rsidRPr="000637D8" w:rsidRDefault="00C026B7" w:rsidP="000637D8">
            <w:pPr>
              <w:autoSpaceDE w:val="0"/>
              <w:autoSpaceDN w:val="0"/>
              <w:adjustRightInd w:val="0"/>
              <w:rPr>
                <w:color w:val="000000"/>
              </w:rPr>
            </w:pPr>
            <w:r w:rsidRPr="000637D8">
              <w:rPr>
                <w:color w:val="000000"/>
              </w:rPr>
              <w:t>изложение своего мнения, аргументируя его, подтверждая фактами;</w:t>
            </w:r>
          </w:p>
          <w:p w:rsidR="00C026B7" w:rsidRPr="000637D8" w:rsidRDefault="00C026B7" w:rsidP="000637D8">
            <w:pPr>
              <w:autoSpaceDE w:val="0"/>
              <w:autoSpaceDN w:val="0"/>
              <w:adjustRightInd w:val="0"/>
              <w:rPr>
                <w:color w:val="000000"/>
              </w:rPr>
            </w:pPr>
            <w:r w:rsidRPr="000637D8">
              <w:rPr>
                <w:color w:val="000000"/>
              </w:rPr>
              <w:t>6. владение монологической и диалогической формами речи в соответствии с грамматическими и синтетическими нормами родного языка;</w:t>
            </w:r>
          </w:p>
        </w:tc>
      </w:tr>
      <w:tr w:rsidR="00C026B7" w:rsidRPr="005809D8" w:rsidTr="000637D8">
        <w:tc>
          <w:tcPr>
            <w:tcW w:w="14786" w:type="dxa"/>
          </w:tcPr>
          <w:p w:rsidR="00C026B7" w:rsidRPr="000637D8" w:rsidRDefault="00C026B7" w:rsidP="000637D8">
            <w:pPr>
              <w:autoSpaceDE w:val="0"/>
              <w:autoSpaceDN w:val="0"/>
              <w:adjustRightInd w:val="0"/>
              <w:rPr>
                <w:b/>
                <w:bCs/>
                <w:color w:val="0000FF"/>
              </w:rPr>
            </w:pPr>
            <w:r w:rsidRPr="000637D8">
              <w:rPr>
                <w:b/>
                <w:bCs/>
                <w:color w:val="0000FF"/>
              </w:rPr>
              <w:t>ЛИЧНОСТНЫЕ</w:t>
            </w:r>
          </w:p>
        </w:tc>
      </w:tr>
      <w:tr w:rsidR="00C026B7" w:rsidRPr="005809D8" w:rsidTr="000637D8">
        <w:tc>
          <w:tcPr>
            <w:tcW w:w="14786" w:type="dxa"/>
          </w:tcPr>
          <w:p w:rsidR="00C026B7" w:rsidRPr="000637D8" w:rsidRDefault="00C026B7" w:rsidP="000637D8">
            <w:pPr>
              <w:autoSpaceDE w:val="0"/>
              <w:autoSpaceDN w:val="0"/>
              <w:adjustRightInd w:val="0"/>
              <w:rPr>
                <w:b/>
                <w:bCs/>
                <w:color w:val="000000"/>
              </w:rPr>
            </w:pPr>
            <w:r w:rsidRPr="000637D8">
              <w:rPr>
                <w:color w:val="000000"/>
              </w:rPr>
              <w:lastRenderedPageBreak/>
              <w:t xml:space="preserve">1. </w:t>
            </w:r>
            <w:r w:rsidRPr="000637D8">
              <w:rPr>
                <w:b/>
                <w:bCs/>
                <w:color w:val="000000"/>
              </w:rPr>
              <w:t>самоопределение:</w:t>
            </w:r>
          </w:p>
          <w:p w:rsidR="00C026B7" w:rsidRPr="000637D8" w:rsidRDefault="00C026B7" w:rsidP="000637D8">
            <w:pPr>
              <w:autoSpaceDE w:val="0"/>
              <w:autoSpaceDN w:val="0"/>
              <w:adjustRightInd w:val="0"/>
              <w:rPr>
                <w:color w:val="000000"/>
              </w:rPr>
            </w:pPr>
            <w:r w:rsidRPr="000637D8">
              <w:rPr>
                <w:color w:val="000000"/>
              </w:rPr>
              <w:t xml:space="preserve">1.1. </w:t>
            </w:r>
            <w:r w:rsidRPr="000637D8">
              <w:rPr>
                <w:b/>
                <w:bCs/>
                <w:i/>
                <w:iCs/>
                <w:color w:val="000000"/>
              </w:rPr>
              <w:t xml:space="preserve">жизненное </w:t>
            </w:r>
            <w:r w:rsidRPr="000637D8">
              <w:rPr>
                <w:color w:val="000000"/>
              </w:rPr>
              <w:t>- определение человеком своего места в обществе и жизни в целом, а именно:</w:t>
            </w:r>
          </w:p>
          <w:p w:rsidR="00C026B7" w:rsidRPr="000637D8" w:rsidRDefault="00C026B7" w:rsidP="000637D8">
            <w:pPr>
              <w:autoSpaceDE w:val="0"/>
              <w:autoSpaceDN w:val="0"/>
              <w:adjustRightInd w:val="0"/>
              <w:rPr>
                <w:color w:val="000000"/>
              </w:rPr>
            </w:pPr>
            <w:r w:rsidRPr="000637D8">
              <w:rPr>
                <w:color w:val="000000"/>
              </w:rPr>
              <w:t>- знание основ государства (истории, географии, символики, праздников, конституции, национальных ценностей, традиций, культуры);</w:t>
            </w:r>
          </w:p>
          <w:p w:rsidR="00C026B7" w:rsidRPr="000637D8" w:rsidRDefault="00C026B7" w:rsidP="000637D8">
            <w:pPr>
              <w:autoSpaceDE w:val="0"/>
              <w:autoSpaceDN w:val="0"/>
              <w:adjustRightInd w:val="0"/>
              <w:rPr>
                <w:color w:val="000000"/>
              </w:rPr>
            </w:pPr>
            <w:r w:rsidRPr="000637D8">
              <w:rPr>
                <w:color w:val="000000"/>
              </w:rPr>
              <w:t>159</w:t>
            </w:r>
          </w:p>
          <w:p w:rsidR="00C026B7" w:rsidRPr="000637D8" w:rsidRDefault="00C026B7" w:rsidP="000637D8">
            <w:pPr>
              <w:autoSpaceDE w:val="0"/>
              <w:autoSpaceDN w:val="0"/>
              <w:adjustRightInd w:val="0"/>
              <w:rPr>
                <w:color w:val="000000"/>
              </w:rPr>
            </w:pPr>
            <w:r w:rsidRPr="000637D8">
              <w:rPr>
                <w:color w:val="000000"/>
              </w:rPr>
              <w:t>- ориентация в системе моральных норм;</w:t>
            </w:r>
          </w:p>
          <w:p w:rsidR="00C026B7" w:rsidRPr="000637D8" w:rsidRDefault="00C026B7" w:rsidP="000637D8">
            <w:pPr>
              <w:autoSpaceDE w:val="0"/>
              <w:autoSpaceDN w:val="0"/>
              <w:adjustRightInd w:val="0"/>
              <w:rPr>
                <w:color w:val="000000"/>
              </w:rPr>
            </w:pPr>
            <w:r w:rsidRPr="000637D8">
              <w:rPr>
                <w:color w:val="000000"/>
              </w:rPr>
              <w:t>- знание основ здорового образа жизни, основ экологии, правил отношения к природе;</w:t>
            </w:r>
          </w:p>
          <w:p w:rsidR="00C026B7" w:rsidRPr="000637D8" w:rsidRDefault="00C026B7" w:rsidP="000637D8">
            <w:pPr>
              <w:autoSpaceDE w:val="0"/>
              <w:autoSpaceDN w:val="0"/>
              <w:adjustRightInd w:val="0"/>
              <w:rPr>
                <w:color w:val="000000"/>
              </w:rPr>
            </w:pPr>
            <w:r w:rsidRPr="000637D8">
              <w:rPr>
                <w:color w:val="000000"/>
              </w:rPr>
              <w:t>- знание правил поведения в чрезвычайных ситуациях;</w:t>
            </w:r>
          </w:p>
          <w:p w:rsidR="00C026B7" w:rsidRPr="000637D8" w:rsidRDefault="00C026B7" w:rsidP="000637D8">
            <w:pPr>
              <w:autoSpaceDE w:val="0"/>
              <w:autoSpaceDN w:val="0"/>
              <w:adjustRightInd w:val="0"/>
              <w:rPr>
                <w:color w:val="000000"/>
              </w:rPr>
            </w:pPr>
            <w:r w:rsidRPr="000637D8">
              <w:rPr>
                <w:color w:val="000000"/>
              </w:rPr>
              <w:t xml:space="preserve">1.2. </w:t>
            </w:r>
            <w:r w:rsidRPr="000637D8">
              <w:rPr>
                <w:b/>
                <w:bCs/>
                <w:i/>
                <w:iCs/>
                <w:color w:val="000000"/>
              </w:rPr>
              <w:t xml:space="preserve">личностное </w:t>
            </w:r>
            <w:r w:rsidRPr="000637D8">
              <w:rPr>
                <w:color w:val="000000"/>
              </w:rPr>
              <w:t>- выбор ценностных ориентиров:</w:t>
            </w:r>
          </w:p>
          <w:p w:rsidR="00C026B7" w:rsidRPr="000637D8" w:rsidRDefault="00C026B7" w:rsidP="000637D8">
            <w:pPr>
              <w:autoSpaceDE w:val="0"/>
              <w:autoSpaceDN w:val="0"/>
              <w:adjustRightInd w:val="0"/>
              <w:rPr>
                <w:color w:val="000000"/>
              </w:rPr>
            </w:pPr>
            <w:r w:rsidRPr="000637D8">
              <w:rPr>
                <w:color w:val="000000"/>
              </w:rPr>
              <w:t>- патриотизм, любовь к Родине;</w:t>
            </w:r>
          </w:p>
          <w:p w:rsidR="00C026B7" w:rsidRPr="000637D8" w:rsidRDefault="00C026B7" w:rsidP="000637D8">
            <w:pPr>
              <w:autoSpaceDE w:val="0"/>
              <w:autoSpaceDN w:val="0"/>
              <w:adjustRightInd w:val="0"/>
              <w:rPr>
                <w:color w:val="000000"/>
              </w:rPr>
            </w:pPr>
            <w:r w:rsidRPr="000637D8">
              <w:rPr>
                <w:color w:val="000000"/>
              </w:rPr>
              <w:t>- уважение к истории страны, другим народам, ценностей __________семьи, доброжелательное отношение к окружающим, оптимизм,</w:t>
            </w:r>
          </w:p>
          <w:p w:rsidR="00C026B7" w:rsidRPr="000637D8" w:rsidRDefault="00C026B7" w:rsidP="000637D8">
            <w:pPr>
              <w:autoSpaceDE w:val="0"/>
              <w:autoSpaceDN w:val="0"/>
              <w:adjustRightInd w:val="0"/>
              <w:rPr>
                <w:color w:val="000000"/>
              </w:rPr>
            </w:pPr>
            <w:r w:rsidRPr="000637D8">
              <w:rPr>
                <w:color w:val="000000"/>
              </w:rPr>
              <w:t>нетерпимость к различным видам насилия;</w:t>
            </w:r>
          </w:p>
          <w:p w:rsidR="00C026B7" w:rsidRPr="000637D8" w:rsidRDefault="00C026B7" w:rsidP="000637D8">
            <w:pPr>
              <w:autoSpaceDE w:val="0"/>
              <w:autoSpaceDN w:val="0"/>
              <w:adjustRightInd w:val="0"/>
              <w:rPr>
                <w:color w:val="000000"/>
              </w:rPr>
            </w:pPr>
            <w:r w:rsidRPr="000637D8">
              <w:rPr>
                <w:color w:val="000000"/>
              </w:rPr>
              <w:t>- потребность в самовыражении, самореализации;</w:t>
            </w:r>
          </w:p>
          <w:p w:rsidR="00C026B7" w:rsidRPr="000637D8" w:rsidRDefault="00C026B7" w:rsidP="000637D8">
            <w:pPr>
              <w:autoSpaceDE w:val="0"/>
              <w:autoSpaceDN w:val="0"/>
              <w:adjustRightInd w:val="0"/>
              <w:rPr>
                <w:color w:val="000000"/>
              </w:rPr>
            </w:pPr>
            <w:r w:rsidRPr="000637D8">
              <w:rPr>
                <w:color w:val="000000"/>
              </w:rPr>
              <w:t>- чувство гордости при следовании моральным нормам;</w:t>
            </w:r>
          </w:p>
          <w:p w:rsidR="00C026B7" w:rsidRPr="000637D8" w:rsidRDefault="00C026B7" w:rsidP="000637D8">
            <w:pPr>
              <w:autoSpaceDE w:val="0"/>
              <w:autoSpaceDN w:val="0"/>
              <w:adjustRightInd w:val="0"/>
              <w:rPr>
                <w:color w:val="000000"/>
              </w:rPr>
            </w:pPr>
            <w:r w:rsidRPr="000637D8">
              <w:rPr>
                <w:color w:val="000000"/>
              </w:rPr>
              <w:t xml:space="preserve">1.3. </w:t>
            </w:r>
            <w:r w:rsidRPr="000637D8">
              <w:rPr>
                <w:b/>
                <w:bCs/>
                <w:i/>
                <w:iCs/>
                <w:color w:val="000000"/>
              </w:rPr>
              <w:t xml:space="preserve">профессиональное </w:t>
            </w:r>
            <w:r w:rsidRPr="000637D8">
              <w:rPr>
                <w:color w:val="000000"/>
              </w:rPr>
              <w:t>- определение своего способа жизни:</w:t>
            </w:r>
          </w:p>
          <w:p w:rsidR="00C026B7" w:rsidRPr="000637D8" w:rsidRDefault="00C026B7" w:rsidP="000637D8">
            <w:pPr>
              <w:autoSpaceDE w:val="0"/>
              <w:autoSpaceDN w:val="0"/>
              <w:adjustRightInd w:val="0"/>
              <w:rPr>
                <w:color w:val="000000"/>
              </w:rPr>
            </w:pPr>
            <w:r w:rsidRPr="000637D8">
              <w:rPr>
                <w:color w:val="000000"/>
              </w:rPr>
              <w:t>- участие в школьной и общественной жизни (школьное самоуправление, благотворительные акции, посещение театров, музеев,</w:t>
            </w:r>
          </w:p>
          <w:p w:rsidR="00C026B7" w:rsidRPr="000637D8" w:rsidRDefault="00C026B7" w:rsidP="000637D8">
            <w:pPr>
              <w:autoSpaceDE w:val="0"/>
              <w:autoSpaceDN w:val="0"/>
              <w:adjustRightInd w:val="0"/>
              <w:rPr>
                <w:color w:val="000000"/>
              </w:rPr>
            </w:pPr>
            <w:r w:rsidRPr="000637D8">
              <w:rPr>
                <w:color w:val="000000"/>
              </w:rPr>
              <w:t>библиотек);</w:t>
            </w:r>
          </w:p>
          <w:p w:rsidR="00C026B7" w:rsidRPr="000637D8" w:rsidRDefault="00C026B7" w:rsidP="000637D8">
            <w:pPr>
              <w:autoSpaceDE w:val="0"/>
              <w:autoSpaceDN w:val="0"/>
              <w:adjustRightInd w:val="0"/>
              <w:rPr>
                <w:color w:val="000000"/>
              </w:rPr>
            </w:pPr>
            <w:r w:rsidRPr="000637D8">
              <w:rPr>
                <w:color w:val="000000"/>
              </w:rPr>
              <w:t>- выполнение различных норм и требований школьной жизни (соблюдение моральных норм при общении)</w:t>
            </w:r>
          </w:p>
          <w:p w:rsidR="00C026B7" w:rsidRPr="000637D8" w:rsidRDefault="00C026B7" w:rsidP="000637D8">
            <w:pPr>
              <w:autoSpaceDE w:val="0"/>
              <w:autoSpaceDN w:val="0"/>
              <w:adjustRightInd w:val="0"/>
              <w:rPr>
                <w:color w:val="000000"/>
              </w:rPr>
            </w:pPr>
            <w:r w:rsidRPr="000637D8">
              <w:rPr>
                <w:color w:val="000000"/>
              </w:rPr>
              <w:t>- ведение диалога, культурное разрешение конфликтов;</w:t>
            </w:r>
          </w:p>
          <w:p w:rsidR="00C026B7" w:rsidRPr="000637D8" w:rsidRDefault="00C026B7" w:rsidP="000637D8">
            <w:pPr>
              <w:autoSpaceDE w:val="0"/>
              <w:autoSpaceDN w:val="0"/>
              <w:adjustRightInd w:val="0"/>
              <w:rPr>
                <w:color w:val="000000"/>
              </w:rPr>
            </w:pPr>
            <w:r w:rsidRPr="000637D8">
              <w:rPr>
                <w:color w:val="000000"/>
              </w:rPr>
              <w:t>- построение жизненных планов.</w:t>
            </w:r>
          </w:p>
          <w:p w:rsidR="00C026B7" w:rsidRPr="000637D8" w:rsidRDefault="00C026B7" w:rsidP="000637D8">
            <w:pPr>
              <w:autoSpaceDE w:val="0"/>
              <w:autoSpaceDN w:val="0"/>
              <w:adjustRightInd w:val="0"/>
              <w:rPr>
                <w:b/>
                <w:bCs/>
                <w:color w:val="000000"/>
              </w:rPr>
            </w:pPr>
            <w:r w:rsidRPr="000637D8">
              <w:rPr>
                <w:color w:val="000000"/>
              </w:rPr>
              <w:t xml:space="preserve">2. </w:t>
            </w:r>
            <w:r w:rsidRPr="000637D8">
              <w:rPr>
                <w:b/>
                <w:bCs/>
                <w:color w:val="000000"/>
              </w:rPr>
              <w:t>два типа учебной деятельности:</w:t>
            </w:r>
          </w:p>
          <w:p w:rsidR="00C026B7" w:rsidRPr="000637D8" w:rsidRDefault="00C026B7" w:rsidP="000637D8">
            <w:pPr>
              <w:autoSpaceDE w:val="0"/>
              <w:autoSpaceDN w:val="0"/>
              <w:adjustRightInd w:val="0"/>
              <w:rPr>
                <w:color w:val="000000"/>
              </w:rPr>
            </w:pPr>
            <w:r w:rsidRPr="000637D8">
              <w:rPr>
                <w:color w:val="000000"/>
              </w:rPr>
              <w:t xml:space="preserve">2.1. </w:t>
            </w:r>
            <w:proofErr w:type="spellStart"/>
            <w:r w:rsidRPr="000637D8">
              <w:rPr>
                <w:b/>
                <w:bCs/>
                <w:i/>
                <w:iCs/>
                <w:color w:val="000000"/>
              </w:rPr>
              <w:t>смыслообразование</w:t>
            </w:r>
            <w:proofErr w:type="spellEnd"/>
            <w:r w:rsidRPr="000637D8">
              <w:rPr>
                <w:b/>
                <w:bCs/>
                <w:i/>
                <w:iCs/>
                <w:color w:val="000000"/>
              </w:rPr>
              <w:t xml:space="preserve"> </w:t>
            </w:r>
            <w:r w:rsidRPr="000637D8">
              <w:rPr>
                <w:color w:val="000000"/>
              </w:rPr>
              <w:t>- установление учащимися связи между целью учебной деятельности и её мотивом. Показателями данной связи</w:t>
            </w:r>
          </w:p>
          <w:p w:rsidR="00C026B7" w:rsidRPr="000637D8" w:rsidRDefault="00C026B7" w:rsidP="000637D8">
            <w:pPr>
              <w:autoSpaceDE w:val="0"/>
              <w:autoSpaceDN w:val="0"/>
              <w:adjustRightInd w:val="0"/>
              <w:rPr>
                <w:color w:val="000000"/>
              </w:rPr>
            </w:pPr>
            <w:r w:rsidRPr="000637D8">
              <w:rPr>
                <w:color w:val="000000"/>
              </w:rPr>
              <w:t>выступают следующие особенности поведения учащихся:</w:t>
            </w:r>
          </w:p>
          <w:p w:rsidR="00C026B7" w:rsidRPr="000637D8" w:rsidRDefault="00C026B7" w:rsidP="000637D8">
            <w:pPr>
              <w:autoSpaceDE w:val="0"/>
              <w:autoSpaceDN w:val="0"/>
              <w:adjustRightInd w:val="0"/>
              <w:rPr>
                <w:color w:val="000000"/>
              </w:rPr>
            </w:pPr>
            <w:r w:rsidRPr="000637D8">
              <w:rPr>
                <w:color w:val="000000"/>
              </w:rPr>
              <w:t>- доведение работы до конца или постоянное ее откладывание;</w:t>
            </w:r>
          </w:p>
          <w:p w:rsidR="00C026B7" w:rsidRPr="000637D8" w:rsidRDefault="00C026B7" w:rsidP="000637D8">
            <w:pPr>
              <w:autoSpaceDE w:val="0"/>
              <w:autoSpaceDN w:val="0"/>
              <w:adjustRightInd w:val="0"/>
              <w:rPr>
                <w:color w:val="000000"/>
              </w:rPr>
            </w:pPr>
            <w:r w:rsidRPr="000637D8">
              <w:rPr>
                <w:color w:val="000000"/>
              </w:rPr>
              <w:t>- стремление к завершению учебных действий или нежелание их завершать;</w:t>
            </w:r>
          </w:p>
          <w:p w:rsidR="00C026B7" w:rsidRPr="000637D8" w:rsidRDefault="00C026B7" w:rsidP="000637D8">
            <w:pPr>
              <w:autoSpaceDE w:val="0"/>
              <w:autoSpaceDN w:val="0"/>
              <w:adjustRightInd w:val="0"/>
              <w:rPr>
                <w:color w:val="000000"/>
              </w:rPr>
            </w:pPr>
            <w:r w:rsidRPr="000637D8">
              <w:rPr>
                <w:color w:val="000000"/>
              </w:rPr>
              <w:t>- преодоление препятствий или срыв работы при их возникновении;</w:t>
            </w:r>
          </w:p>
          <w:p w:rsidR="00C026B7" w:rsidRPr="000637D8" w:rsidRDefault="00C026B7" w:rsidP="000637D8">
            <w:pPr>
              <w:autoSpaceDE w:val="0"/>
              <w:autoSpaceDN w:val="0"/>
              <w:adjustRightInd w:val="0"/>
              <w:rPr>
                <w:color w:val="000000"/>
              </w:rPr>
            </w:pPr>
            <w:r w:rsidRPr="000637D8">
              <w:rPr>
                <w:color w:val="000000"/>
              </w:rPr>
              <w:t>- сосредоточение или отвлечение при выполнении работы;</w:t>
            </w:r>
          </w:p>
          <w:p w:rsidR="00C026B7" w:rsidRPr="000637D8" w:rsidRDefault="00C026B7" w:rsidP="000637D8">
            <w:pPr>
              <w:autoSpaceDE w:val="0"/>
              <w:autoSpaceDN w:val="0"/>
              <w:adjustRightInd w:val="0"/>
              <w:rPr>
                <w:color w:val="000000"/>
              </w:rPr>
            </w:pPr>
            <w:r w:rsidRPr="000637D8">
              <w:rPr>
                <w:color w:val="000000"/>
              </w:rPr>
              <w:t xml:space="preserve">2.2. </w:t>
            </w:r>
            <w:r w:rsidRPr="000637D8">
              <w:rPr>
                <w:b/>
                <w:bCs/>
                <w:i/>
                <w:iCs/>
                <w:color w:val="000000"/>
              </w:rPr>
              <w:t xml:space="preserve">нравственно-этического оценивание, </w:t>
            </w:r>
            <w:r w:rsidRPr="000637D8">
              <w:rPr>
                <w:color w:val="000000"/>
              </w:rPr>
              <w:t>реализуемые на основе:</w:t>
            </w:r>
          </w:p>
          <w:p w:rsidR="00C026B7" w:rsidRPr="000637D8" w:rsidRDefault="00C026B7" w:rsidP="000637D8">
            <w:pPr>
              <w:autoSpaceDE w:val="0"/>
              <w:autoSpaceDN w:val="0"/>
              <w:adjustRightInd w:val="0"/>
              <w:rPr>
                <w:color w:val="000000"/>
              </w:rPr>
            </w:pPr>
            <w:r w:rsidRPr="000637D8">
              <w:rPr>
                <w:color w:val="000000"/>
              </w:rPr>
              <w:t xml:space="preserve">2.2.1. </w:t>
            </w:r>
            <w:r w:rsidRPr="000637D8">
              <w:rPr>
                <w:i/>
                <w:iCs/>
                <w:color w:val="000000"/>
              </w:rPr>
              <w:t>ценностно-смысловой ориентации учащихся</w:t>
            </w:r>
            <w:r w:rsidRPr="000637D8">
              <w:rPr>
                <w:color w:val="000000"/>
              </w:rPr>
              <w:t>:</w:t>
            </w:r>
          </w:p>
          <w:p w:rsidR="00C026B7" w:rsidRPr="000637D8" w:rsidRDefault="00C026B7" w:rsidP="000637D8">
            <w:pPr>
              <w:autoSpaceDE w:val="0"/>
              <w:autoSpaceDN w:val="0"/>
              <w:adjustRightInd w:val="0"/>
              <w:rPr>
                <w:color w:val="000000"/>
              </w:rPr>
            </w:pPr>
            <w:r w:rsidRPr="000637D8">
              <w:rPr>
                <w:color w:val="000000"/>
              </w:rPr>
              <w:t>- готовности к жизненному и личностному самоопределению;</w:t>
            </w:r>
          </w:p>
          <w:p w:rsidR="00C026B7" w:rsidRPr="000637D8" w:rsidRDefault="00C026B7" w:rsidP="000637D8">
            <w:pPr>
              <w:autoSpaceDE w:val="0"/>
              <w:autoSpaceDN w:val="0"/>
              <w:adjustRightInd w:val="0"/>
              <w:rPr>
                <w:color w:val="000000"/>
              </w:rPr>
            </w:pPr>
            <w:r w:rsidRPr="000637D8">
              <w:rPr>
                <w:color w:val="000000"/>
              </w:rPr>
              <w:t>- знания моральных норм;</w:t>
            </w:r>
          </w:p>
          <w:p w:rsidR="00C026B7" w:rsidRPr="000637D8" w:rsidRDefault="00C026B7" w:rsidP="000637D8">
            <w:pPr>
              <w:autoSpaceDE w:val="0"/>
              <w:autoSpaceDN w:val="0"/>
              <w:adjustRightInd w:val="0"/>
              <w:rPr>
                <w:color w:val="000000"/>
              </w:rPr>
            </w:pPr>
            <w:r w:rsidRPr="000637D8">
              <w:rPr>
                <w:color w:val="000000"/>
              </w:rPr>
              <w:t>- выделения нравственного аспекта поведения;</w:t>
            </w:r>
          </w:p>
          <w:p w:rsidR="00C026B7" w:rsidRPr="000637D8" w:rsidRDefault="00C026B7" w:rsidP="000637D8">
            <w:pPr>
              <w:autoSpaceDE w:val="0"/>
              <w:autoSpaceDN w:val="0"/>
              <w:adjustRightInd w:val="0"/>
              <w:rPr>
                <w:color w:val="000000"/>
              </w:rPr>
            </w:pPr>
            <w:r w:rsidRPr="000637D8">
              <w:rPr>
                <w:color w:val="000000"/>
              </w:rPr>
              <w:t>- соотношения поступков и событий с принятыми этическими принципами;</w:t>
            </w:r>
          </w:p>
          <w:p w:rsidR="00C026B7" w:rsidRPr="000637D8" w:rsidRDefault="00C026B7" w:rsidP="000637D8">
            <w:pPr>
              <w:autoSpaceDE w:val="0"/>
              <w:autoSpaceDN w:val="0"/>
              <w:adjustRightInd w:val="0"/>
              <w:rPr>
                <w:color w:val="000000"/>
              </w:rPr>
            </w:pPr>
            <w:r w:rsidRPr="000637D8">
              <w:rPr>
                <w:color w:val="000000"/>
              </w:rPr>
              <w:t xml:space="preserve">2.2.2. </w:t>
            </w:r>
            <w:r w:rsidRPr="000637D8">
              <w:rPr>
                <w:i/>
                <w:iCs/>
                <w:color w:val="000000"/>
              </w:rPr>
              <w:t xml:space="preserve">ориентации в социальных ролях и межличностных отношения </w:t>
            </w:r>
            <w:r w:rsidRPr="000637D8">
              <w:rPr>
                <w:color w:val="000000"/>
              </w:rPr>
              <w:t>(нравственно-этическая ориентация, исходя из социальных и личностных</w:t>
            </w:r>
          </w:p>
          <w:p w:rsidR="00C026B7" w:rsidRPr="000637D8" w:rsidRDefault="00C026B7" w:rsidP="000637D8">
            <w:pPr>
              <w:autoSpaceDE w:val="0"/>
              <w:autoSpaceDN w:val="0"/>
              <w:adjustRightInd w:val="0"/>
              <w:jc w:val="both"/>
              <w:rPr>
                <w:b/>
              </w:rPr>
            </w:pPr>
            <w:r w:rsidRPr="000637D8">
              <w:rPr>
                <w:color w:val="000000"/>
              </w:rPr>
              <w:t>ценностей).</w:t>
            </w:r>
          </w:p>
        </w:tc>
      </w:tr>
    </w:tbl>
    <w:p w:rsidR="00C026B7" w:rsidRDefault="00C026B7" w:rsidP="0075633F">
      <w:pPr>
        <w:autoSpaceDE w:val="0"/>
        <w:autoSpaceDN w:val="0"/>
        <w:adjustRightInd w:val="0"/>
        <w:jc w:val="both"/>
        <w:rPr>
          <w:b/>
          <w:sz w:val="28"/>
          <w:szCs w:val="28"/>
        </w:rPr>
      </w:pPr>
    </w:p>
    <w:p w:rsidR="00C026B7" w:rsidRDefault="00C026B7" w:rsidP="00D04708">
      <w:pPr>
        <w:jc w:val="center"/>
        <w:rPr>
          <w:b/>
          <w:sz w:val="28"/>
          <w:szCs w:val="28"/>
        </w:rPr>
      </w:pPr>
      <w:r>
        <w:rPr>
          <w:b/>
          <w:sz w:val="28"/>
          <w:szCs w:val="28"/>
        </w:rPr>
        <w:lastRenderedPageBreak/>
        <w:t>Календарно-темати</w:t>
      </w:r>
      <w:r w:rsidR="003749C5">
        <w:rPr>
          <w:b/>
          <w:sz w:val="28"/>
          <w:szCs w:val="28"/>
        </w:rPr>
        <w:t>ческое планирование по алгебре 9</w:t>
      </w:r>
      <w:r>
        <w:rPr>
          <w:b/>
          <w:sz w:val="28"/>
          <w:szCs w:val="28"/>
        </w:rPr>
        <w:t xml:space="preserve"> класса</w:t>
      </w:r>
    </w:p>
    <w:p w:rsidR="00C026B7" w:rsidRDefault="00C026B7" w:rsidP="00D04708">
      <w:pPr>
        <w:rPr>
          <w:i/>
          <w:sz w:val="28"/>
          <w:szCs w:val="28"/>
        </w:rPr>
      </w:pPr>
      <w:r>
        <w:rPr>
          <w:i/>
          <w:sz w:val="28"/>
          <w:szCs w:val="28"/>
        </w:rPr>
        <w:t>Учитель: Трояновская Н.И.</w:t>
      </w:r>
    </w:p>
    <w:p w:rsidR="00C026B7" w:rsidRDefault="00C026B7" w:rsidP="00CF4EED">
      <w:pPr>
        <w:jc w:val="both"/>
        <w:rPr>
          <w:i/>
          <w:sz w:val="28"/>
          <w:szCs w:val="28"/>
        </w:rPr>
      </w:pPr>
      <w:r>
        <w:rPr>
          <w:i/>
          <w:sz w:val="28"/>
          <w:szCs w:val="28"/>
        </w:rPr>
        <w:t xml:space="preserve">УМК: Алгебра.9 класс: учеб. для </w:t>
      </w:r>
      <w:proofErr w:type="spellStart"/>
      <w:r>
        <w:rPr>
          <w:i/>
          <w:sz w:val="28"/>
          <w:szCs w:val="28"/>
        </w:rPr>
        <w:t>общеобразоват</w:t>
      </w:r>
      <w:proofErr w:type="spellEnd"/>
      <w:r>
        <w:rPr>
          <w:i/>
          <w:sz w:val="28"/>
          <w:szCs w:val="28"/>
        </w:rPr>
        <w:t>. организаций / [</w:t>
      </w:r>
      <w:proofErr w:type="spellStart"/>
      <w:r>
        <w:rPr>
          <w:i/>
          <w:sz w:val="28"/>
          <w:szCs w:val="28"/>
        </w:rPr>
        <w:t>Ю.М.Колягин</w:t>
      </w:r>
      <w:proofErr w:type="spellEnd"/>
      <w:r>
        <w:rPr>
          <w:i/>
          <w:sz w:val="28"/>
          <w:szCs w:val="28"/>
        </w:rPr>
        <w:t xml:space="preserve">, </w:t>
      </w:r>
      <w:proofErr w:type="spellStart"/>
      <w:r>
        <w:rPr>
          <w:i/>
          <w:sz w:val="28"/>
          <w:szCs w:val="28"/>
        </w:rPr>
        <w:t>М.В.Ткачева</w:t>
      </w:r>
      <w:proofErr w:type="spellEnd"/>
      <w:r>
        <w:rPr>
          <w:i/>
          <w:sz w:val="28"/>
          <w:szCs w:val="28"/>
        </w:rPr>
        <w:t xml:space="preserve">, Н.Е. Федорова, </w:t>
      </w:r>
      <w:proofErr w:type="spellStart"/>
      <w:r>
        <w:rPr>
          <w:i/>
          <w:sz w:val="28"/>
          <w:szCs w:val="28"/>
        </w:rPr>
        <w:t>М.И.Шабунин</w:t>
      </w:r>
      <w:proofErr w:type="spellEnd"/>
      <w:proofErr w:type="gramStart"/>
      <w:r>
        <w:rPr>
          <w:i/>
          <w:sz w:val="28"/>
          <w:szCs w:val="28"/>
        </w:rPr>
        <w:t>].-</w:t>
      </w:r>
      <w:proofErr w:type="gramEnd"/>
      <w:r>
        <w:rPr>
          <w:i/>
          <w:sz w:val="28"/>
          <w:szCs w:val="28"/>
        </w:rPr>
        <w:t xml:space="preserve"> 5-е изд. – М.: Просвещение, 2017</w:t>
      </w: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170"/>
        <w:gridCol w:w="599"/>
        <w:gridCol w:w="2882"/>
        <w:gridCol w:w="4418"/>
        <w:gridCol w:w="1729"/>
        <w:gridCol w:w="2431"/>
        <w:gridCol w:w="2488"/>
      </w:tblGrid>
      <w:tr w:rsidR="00C026B7" w:rsidTr="00860D80">
        <w:trPr>
          <w:trHeight w:val="145"/>
        </w:trPr>
        <w:tc>
          <w:tcPr>
            <w:tcW w:w="583" w:type="dxa"/>
            <w:vAlign w:val="center"/>
          </w:tcPr>
          <w:p w:rsidR="00C026B7" w:rsidRDefault="00C026B7" w:rsidP="00F27088">
            <w:pPr>
              <w:autoSpaceDE w:val="0"/>
              <w:autoSpaceDN w:val="0"/>
              <w:adjustRightInd w:val="0"/>
              <w:jc w:val="center"/>
              <w:rPr>
                <w:b/>
                <w:sz w:val="20"/>
                <w:szCs w:val="20"/>
              </w:rPr>
            </w:pPr>
            <w:r>
              <w:rPr>
                <w:b/>
                <w:sz w:val="20"/>
                <w:szCs w:val="20"/>
              </w:rPr>
              <w:t>№ урока</w:t>
            </w:r>
          </w:p>
        </w:tc>
        <w:tc>
          <w:tcPr>
            <w:tcW w:w="769" w:type="dxa"/>
            <w:gridSpan w:val="2"/>
            <w:vAlign w:val="center"/>
          </w:tcPr>
          <w:p w:rsidR="00C026B7" w:rsidRDefault="00C026B7" w:rsidP="00F27088">
            <w:pPr>
              <w:autoSpaceDE w:val="0"/>
              <w:autoSpaceDN w:val="0"/>
              <w:adjustRightInd w:val="0"/>
              <w:jc w:val="center"/>
              <w:rPr>
                <w:b/>
                <w:sz w:val="20"/>
                <w:szCs w:val="20"/>
              </w:rPr>
            </w:pPr>
            <w:r>
              <w:rPr>
                <w:b/>
                <w:sz w:val="20"/>
                <w:szCs w:val="20"/>
              </w:rPr>
              <w:t>Время</w:t>
            </w:r>
          </w:p>
        </w:tc>
        <w:tc>
          <w:tcPr>
            <w:tcW w:w="2882" w:type="dxa"/>
            <w:vAlign w:val="center"/>
          </w:tcPr>
          <w:p w:rsidR="00C026B7" w:rsidRDefault="00C026B7" w:rsidP="00F27088">
            <w:pPr>
              <w:autoSpaceDE w:val="0"/>
              <w:autoSpaceDN w:val="0"/>
              <w:adjustRightInd w:val="0"/>
              <w:jc w:val="center"/>
              <w:rPr>
                <w:b/>
                <w:sz w:val="20"/>
                <w:szCs w:val="20"/>
              </w:rPr>
            </w:pPr>
            <w:r>
              <w:rPr>
                <w:b/>
                <w:sz w:val="20"/>
                <w:szCs w:val="20"/>
              </w:rPr>
              <w:t>Тема</w:t>
            </w:r>
          </w:p>
        </w:tc>
        <w:tc>
          <w:tcPr>
            <w:tcW w:w="4418" w:type="dxa"/>
            <w:vAlign w:val="center"/>
          </w:tcPr>
          <w:p w:rsidR="00C026B7" w:rsidRDefault="00C026B7" w:rsidP="00F27088">
            <w:pPr>
              <w:autoSpaceDE w:val="0"/>
              <w:autoSpaceDN w:val="0"/>
              <w:adjustRightInd w:val="0"/>
              <w:jc w:val="center"/>
              <w:rPr>
                <w:b/>
                <w:sz w:val="20"/>
                <w:szCs w:val="20"/>
              </w:rPr>
            </w:pPr>
            <w:r>
              <w:rPr>
                <w:b/>
                <w:sz w:val="20"/>
                <w:szCs w:val="20"/>
              </w:rPr>
              <w:t>Содержание</w:t>
            </w:r>
          </w:p>
        </w:tc>
        <w:tc>
          <w:tcPr>
            <w:tcW w:w="1729" w:type="dxa"/>
            <w:vAlign w:val="center"/>
          </w:tcPr>
          <w:p w:rsidR="00C026B7" w:rsidRDefault="00C026B7" w:rsidP="00F27088">
            <w:pPr>
              <w:autoSpaceDE w:val="0"/>
              <w:autoSpaceDN w:val="0"/>
              <w:adjustRightInd w:val="0"/>
              <w:rPr>
                <w:b/>
                <w:sz w:val="20"/>
                <w:szCs w:val="20"/>
              </w:rPr>
            </w:pPr>
            <w:r>
              <w:rPr>
                <w:b/>
                <w:sz w:val="20"/>
                <w:szCs w:val="20"/>
              </w:rPr>
              <w:t>Форма организации УД, форма взаимодействия</w:t>
            </w:r>
          </w:p>
        </w:tc>
        <w:tc>
          <w:tcPr>
            <w:tcW w:w="2431" w:type="dxa"/>
            <w:vAlign w:val="center"/>
          </w:tcPr>
          <w:p w:rsidR="00C026B7" w:rsidRDefault="00C026B7" w:rsidP="00F27088">
            <w:pPr>
              <w:autoSpaceDE w:val="0"/>
              <w:autoSpaceDN w:val="0"/>
              <w:adjustRightInd w:val="0"/>
              <w:jc w:val="center"/>
              <w:rPr>
                <w:b/>
                <w:sz w:val="20"/>
                <w:szCs w:val="20"/>
              </w:rPr>
            </w:pPr>
            <w:r>
              <w:rPr>
                <w:b/>
                <w:sz w:val="20"/>
                <w:szCs w:val="20"/>
              </w:rPr>
              <w:t>Приемы формирования УУД, формы оценивания</w:t>
            </w:r>
          </w:p>
        </w:tc>
        <w:tc>
          <w:tcPr>
            <w:tcW w:w="2488" w:type="dxa"/>
            <w:vAlign w:val="center"/>
          </w:tcPr>
          <w:p w:rsidR="00C026B7" w:rsidRDefault="00C026B7" w:rsidP="00F27088">
            <w:pPr>
              <w:autoSpaceDE w:val="0"/>
              <w:autoSpaceDN w:val="0"/>
              <w:adjustRightInd w:val="0"/>
              <w:jc w:val="center"/>
              <w:rPr>
                <w:b/>
                <w:sz w:val="20"/>
                <w:szCs w:val="20"/>
              </w:rPr>
            </w:pPr>
            <w:r>
              <w:rPr>
                <w:b/>
                <w:sz w:val="20"/>
                <w:szCs w:val="20"/>
              </w:rPr>
              <w:t>Результат</w:t>
            </w:r>
          </w:p>
        </w:tc>
      </w:tr>
      <w:tr w:rsidR="00C026B7" w:rsidTr="000F68EA">
        <w:trPr>
          <w:trHeight w:val="145"/>
        </w:trPr>
        <w:tc>
          <w:tcPr>
            <w:tcW w:w="15300" w:type="dxa"/>
            <w:gridSpan w:val="8"/>
            <w:vAlign w:val="center"/>
          </w:tcPr>
          <w:p w:rsidR="00C026B7" w:rsidRDefault="00C026B7" w:rsidP="00E5217D">
            <w:pPr>
              <w:jc w:val="center"/>
              <w:rPr>
                <w:b/>
                <w:sz w:val="18"/>
                <w:szCs w:val="18"/>
              </w:rPr>
            </w:pPr>
            <w:r>
              <w:rPr>
                <w:b/>
                <w:sz w:val="18"/>
                <w:szCs w:val="18"/>
              </w:rPr>
              <w:t>Тема №1. Степень с рациональным показателем (14 часов).</w:t>
            </w:r>
          </w:p>
          <w:p w:rsidR="00C026B7" w:rsidRDefault="00C026B7" w:rsidP="00F27088">
            <w:pPr>
              <w:jc w:val="both"/>
              <w:rPr>
                <w:sz w:val="20"/>
                <w:szCs w:val="20"/>
              </w:rPr>
            </w:pPr>
            <w:r>
              <w:rPr>
                <w:b/>
                <w:i/>
                <w:sz w:val="18"/>
                <w:szCs w:val="18"/>
              </w:rPr>
              <w:t>Цель:</w:t>
            </w:r>
            <w:r>
              <w:rPr>
                <w:b/>
                <w:sz w:val="18"/>
                <w:szCs w:val="18"/>
              </w:rPr>
              <w:t xml:space="preserve"> </w:t>
            </w:r>
          </w:p>
        </w:tc>
      </w:tr>
      <w:tr w:rsidR="00C026B7" w:rsidTr="00860D80">
        <w:trPr>
          <w:trHeight w:val="145"/>
        </w:trPr>
        <w:tc>
          <w:tcPr>
            <w:tcW w:w="753" w:type="dxa"/>
            <w:gridSpan w:val="2"/>
            <w:vAlign w:val="center"/>
          </w:tcPr>
          <w:p w:rsidR="00C026B7" w:rsidRDefault="00C026B7" w:rsidP="00F27088">
            <w:pPr>
              <w:jc w:val="center"/>
              <w:rPr>
                <w:b/>
                <w:sz w:val="20"/>
                <w:szCs w:val="20"/>
              </w:rPr>
            </w:pPr>
            <w:r>
              <w:rPr>
                <w:b/>
                <w:sz w:val="20"/>
                <w:szCs w:val="20"/>
              </w:rPr>
              <w:t>1-2</w:t>
            </w:r>
          </w:p>
        </w:tc>
        <w:tc>
          <w:tcPr>
            <w:tcW w:w="599" w:type="dxa"/>
            <w:textDirection w:val="btLr"/>
            <w:vAlign w:val="center"/>
          </w:tcPr>
          <w:p w:rsidR="00C026B7" w:rsidRDefault="00C026B7" w:rsidP="00F27088">
            <w:pPr>
              <w:ind w:left="113" w:right="113"/>
              <w:jc w:val="center"/>
              <w:rPr>
                <w:b/>
                <w:sz w:val="20"/>
                <w:szCs w:val="20"/>
              </w:rPr>
            </w:pPr>
          </w:p>
        </w:tc>
        <w:tc>
          <w:tcPr>
            <w:tcW w:w="2882" w:type="dxa"/>
            <w:vAlign w:val="center"/>
          </w:tcPr>
          <w:p w:rsidR="00C026B7" w:rsidRDefault="00C026B7" w:rsidP="00F27088">
            <w:pPr>
              <w:jc w:val="both"/>
              <w:rPr>
                <w:sz w:val="20"/>
                <w:szCs w:val="20"/>
              </w:rPr>
            </w:pPr>
            <w:r>
              <w:rPr>
                <w:sz w:val="20"/>
                <w:szCs w:val="20"/>
              </w:rPr>
              <w:t>Стартовый модуль</w:t>
            </w:r>
          </w:p>
        </w:tc>
        <w:tc>
          <w:tcPr>
            <w:tcW w:w="4418" w:type="dxa"/>
            <w:vAlign w:val="center"/>
          </w:tcPr>
          <w:p w:rsidR="00C026B7" w:rsidRPr="00E5217D" w:rsidRDefault="00C026B7" w:rsidP="00326AE1">
            <w:pPr>
              <w:jc w:val="both"/>
              <w:rPr>
                <w:sz w:val="19"/>
                <w:szCs w:val="19"/>
              </w:rPr>
            </w:pPr>
            <w:r w:rsidRPr="00E5217D">
              <w:rPr>
                <w:sz w:val="19"/>
                <w:szCs w:val="19"/>
              </w:rPr>
              <w:t>Выполнение набора заданий на актуальные и перспективные знания и умения учащихся:</w:t>
            </w:r>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Представлять выражение в виде одночлена</w:t>
            </w:r>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Представлять выражение в виде многочлена с помощью ФСУ, правила раскрытия скобок</w:t>
            </w:r>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Раскладывать многочлен на множители различными способами</w:t>
            </w:r>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 xml:space="preserve">Представлять выражение в виде алгебраической дроби, указывать </w:t>
            </w:r>
            <w:proofErr w:type="gramStart"/>
            <w:r w:rsidRPr="00E5217D">
              <w:rPr>
                <w:rFonts w:ascii="Times New Roman" w:hAnsi="Times New Roman"/>
                <w:sz w:val="19"/>
                <w:szCs w:val="19"/>
              </w:rPr>
              <w:t>для ее допустимые значения</w:t>
            </w:r>
            <w:proofErr w:type="gramEnd"/>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Указывать направления и величины сдвигов вдоль координатных осей графика заданной формулой функции относительного исходного графика</w:t>
            </w:r>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Соотносить график с заданным условием</w:t>
            </w:r>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Определять знаки коэффициентов и свободного числа квадратного трехчлена по заданному графику функции</w:t>
            </w:r>
          </w:p>
          <w:p w:rsidR="00C026B7" w:rsidRPr="00E5217D" w:rsidRDefault="00C026B7" w:rsidP="00E5217D">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Находить значение выражения</w:t>
            </w:r>
          </w:p>
          <w:p w:rsidR="00C026B7" w:rsidRPr="00EF089A" w:rsidRDefault="00C026B7" w:rsidP="00EF089A">
            <w:pPr>
              <w:pStyle w:val="a3"/>
              <w:numPr>
                <w:ilvl w:val="0"/>
                <w:numId w:val="1"/>
              </w:numPr>
              <w:tabs>
                <w:tab w:val="left" w:pos="238"/>
              </w:tabs>
              <w:spacing w:after="0" w:line="240" w:lineRule="auto"/>
              <w:ind w:left="0" w:firstLine="0"/>
              <w:jc w:val="both"/>
              <w:rPr>
                <w:rFonts w:ascii="Times New Roman" w:hAnsi="Times New Roman"/>
                <w:sz w:val="19"/>
                <w:szCs w:val="19"/>
              </w:rPr>
            </w:pPr>
            <w:r w:rsidRPr="00E5217D">
              <w:rPr>
                <w:rFonts w:ascii="Times New Roman" w:hAnsi="Times New Roman"/>
                <w:sz w:val="19"/>
                <w:szCs w:val="19"/>
              </w:rPr>
              <w:t xml:space="preserve">Решать квадратное уравнение различными </w:t>
            </w:r>
            <w:r w:rsidRPr="00EF089A">
              <w:rPr>
                <w:rFonts w:ascii="Times New Roman" w:hAnsi="Times New Roman"/>
                <w:sz w:val="19"/>
                <w:szCs w:val="19"/>
              </w:rPr>
              <w:t>способами</w:t>
            </w:r>
          </w:p>
          <w:p w:rsidR="00C026B7" w:rsidRPr="004D40A4" w:rsidRDefault="00C026B7" w:rsidP="00EF089A">
            <w:pPr>
              <w:pStyle w:val="a3"/>
              <w:tabs>
                <w:tab w:val="left" w:pos="238"/>
              </w:tabs>
              <w:spacing w:after="0" w:line="240" w:lineRule="auto"/>
              <w:ind w:left="0"/>
              <w:jc w:val="both"/>
              <w:rPr>
                <w:sz w:val="20"/>
                <w:szCs w:val="20"/>
              </w:rPr>
            </w:pPr>
            <w:r w:rsidRPr="00EF089A">
              <w:rPr>
                <w:rFonts w:ascii="Times New Roman" w:hAnsi="Times New Roman"/>
                <w:sz w:val="19"/>
                <w:szCs w:val="19"/>
              </w:rPr>
              <w:t>Построение индивидуального образовательного маршрута</w:t>
            </w:r>
            <w:r>
              <w:rPr>
                <w:rFonts w:ascii="Times New Roman" w:hAnsi="Times New Roman"/>
                <w:sz w:val="19"/>
                <w:szCs w:val="19"/>
              </w:rPr>
              <w:t>. Подборка заданий</w:t>
            </w:r>
          </w:p>
        </w:tc>
        <w:tc>
          <w:tcPr>
            <w:tcW w:w="1729" w:type="dxa"/>
            <w:vAlign w:val="center"/>
          </w:tcPr>
          <w:p w:rsidR="00C026B7" w:rsidRPr="008B403D" w:rsidRDefault="00C026B7" w:rsidP="00326AE1">
            <w:pPr>
              <w:jc w:val="both"/>
              <w:rPr>
                <w:sz w:val="20"/>
                <w:szCs w:val="20"/>
              </w:rPr>
            </w:pPr>
            <w:r>
              <w:rPr>
                <w:sz w:val="20"/>
                <w:szCs w:val="20"/>
              </w:rPr>
              <w:t>Урок-диагностика, индивидуальная работа учащихся.</w:t>
            </w:r>
          </w:p>
        </w:tc>
        <w:tc>
          <w:tcPr>
            <w:tcW w:w="2431" w:type="dxa"/>
            <w:vAlign w:val="center"/>
          </w:tcPr>
          <w:p w:rsidR="00C026B7" w:rsidRPr="008B403D" w:rsidRDefault="00C026B7" w:rsidP="00326AE1">
            <w:pPr>
              <w:jc w:val="both"/>
              <w:rPr>
                <w:sz w:val="20"/>
                <w:szCs w:val="20"/>
              </w:rPr>
            </w:pPr>
            <w:r>
              <w:rPr>
                <w:sz w:val="20"/>
                <w:szCs w:val="20"/>
              </w:rPr>
              <w:t>Самоконтроль, самооценка</w:t>
            </w:r>
          </w:p>
        </w:tc>
        <w:tc>
          <w:tcPr>
            <w:tcW w:w="2488" w:type="dxa"/>
            <w:vAlign w:val="center"/>
          </w:tcPr>
          <w:p w:rsidR="00C026B7" w:rsidRDefault="00C026B7" w:rsidP="00326AE1">
            <w:pPr>
              <w:jc w:val="both"/>
              <w:rPr>
                <w:sz w:val="20"/>
                <w:szCs w:val="20"/>
              </w:rPr>
            </w:pPr>
            <w:r w:rsidRPr="008B403D">
              <w:rPr>
                <w:sz w:val="20"/>
                <w:szCs w:val="20"/>
              </w:rPr>
              <w:t xml:space="preserve">Оценка успешности выполнения </w:t>
            </w:r>
            <w:r>
              <w:rPr>
                <w:sz w:val="20"/>
                <w:szCs w:val="20"/>
              </w:rPr>
              <w:t xml:space="preserve">заданий </w:t>
            </w:r>
            <w:r w:rsidRPr="008B403D">
              <w:rPr>
                <w:sz w:val="20"/>
                <w:szCs w:val="20"/>
              </w:rPr>
              <w:t>работы</w:t>
            </w:r>
            <w:r>
              <w:rPr>
                <w:sz w:val="20"/>
                <w:szCs w:val="20"/>
              </w:rPr>
              <w:t xml:space="preserve"> (РУУД).</w:t>
            </w:r>
          </w:p>
          <w:p w:rsidR="00C026B7" w:rsidRPr="008B403D" w:rsidRDefault="00C026B7" w:rsidP="00326AE1">
            <w:pPr>
              <w:jc w:val="both"/>
              <w:rPr>
                <w:sz w:val="20"/>
                <w:szCs w:val="20"/>
              </w:rPr>
            </w:pPr>
            <w:r>
              <w:rPr>
                <w:sz w:val="20"/>
                <w:szCs w:val="20"/>
              </w:rPr>
              <w:t>Индивидуальный образовательный маршрут учащегося по ликвидации персональных трудностей</w:t>
            </w:r>
          </w:p>
        </w:tc>
      </w:tr>
      <w:tr w:rsidR="00C026B7" w:rsidTr="00860D80">
        <w:trPr>
          <w:trHeight w:val="1140"/>
        </w:trPr>
        <w:tc>
          <w:tcPr>
            <w:tcW w:w="753" w:type="dxa"/>
            <w:gridSpan w:val="2"/>
            <w:vAlign w:val="center"/>
          </w:tcPr>
          <w:p w:rsidR="00C026B7" w:rsidRDefault="00C026B7" w:rsidP="00F27088">
            <w:pPr>
              <w:jc w:val="center"/>
              <w:rPr>
                <w:b/>
                <w:sz w:val="18"/>
                <w:szCs w:val="18"/>
              </w:rPr>
            </w:pPr>
            <w:r>
              <w:rPr>
                <w:b/>
                <w:sz w:val="18"/>
                <w:szCs w:val="18"/>
              </w:rPr>
              <w:t>3-6</w:t>
            </w:r>
          </w:p>
        </w:tc>
        <w:tc>
          <w:tcPr>
            <w:tcW w:w="599" w:type="dxa"/>
            <w:vAlign w:val="center"/>
          </w:tcPr>
          <w:p w:rsidR="00C026B7" w:rsidRDefault="00C026B7" w:rsidP="00F27088">
            <w:pPr>
              <w:rPr>
                <w:b/>
                <w:sz w:val="20"/>
                <w:szCs w:val="20"/>
              </w:rPr>
            </w:pPr>
          </w:p>
        </w:tc>
        <w:tc>
          <w:tcPr>
            <w:tcW w:w="2882" w:type="dxa"/>
            <w:vAlign w:val="center"/>
          </w:tcPr>
          <w:p w:rsidR="00C026B7" w:rsidRPr="00EF089A" w:rsidRDefault="00C026B7" w:rsidP="00F27088">
            <w:pPr>
              <w:jc w:val="both"/>
              <w:rPr>
                <w:sz w:val="19"/>
                <w:szCs w:val="19"/>
              </w:rPr>
            </w:pPr>
            <w:r w:rsidRPr="00EF089A">
              <w:rPr>
                <w:sz w:val="19"/>
                <w:szCs w:val="19"/>
              </w:rPr>
              <w:t>Степень с целым показателем</w:t>
            </w:r>
          </w:p>
        </w:tc>
        <w:tc>
          <w:tcPr>
            <w:tcW w:w="4418" w:type="dxa"/>
            <w:vAlign w:val="center"/>
          </w:tcPr>
          <w:p w:rsidR="00C026B7" w:rsidRPr="00EF089A" w:rsidRDefault="00C026B7" w:rsidP="00326AE1">
            <w:pPr>
              <w:jc w:val="both"/>
              <w:rPr>
                <w:sz w:val="19"/>
                <w:szCs w:val="19"/>
              </w:rPr>
            </w:pPr>
            <w:r>
              <w:rPr>
                <w:sz w:val="19"/>
                <w:szCs w:val="19"/>
              </w:rPr>
              <w:t xml:space="preserve">Постановка целей темы. Планирование ее изучения. </w:t>
            </w:r>
            <w:r w:rsidRPr="00EF089A">
              <w:rPr>
                <w:sz w:val="19"/>
                <w:szCs w:val="19"/>
              </w:rPr>
              <w:t>Определение степени с целым показателем.</w:t>
            </w:r>
          </w:p>
        </w:tc>
        <w:tc>
          <w:tcPr>
            <w:tcW w:w="1729" w:type="dxa"/>
            <w:vAlign w:val="center"/>
          </w:tcPr>
          <w:p w:rsidR="00C026B7" w:rsidRPr="00EF089A" w:rsidRDefault="00C026B7" w:rsidP="00F27088">
            <w:pPr>
              <w:jc w:val="both"/>
              <w:rPr>
                <w:sz w:val="19"/>
                <w:szCs w:val="19"/>
              </w:rPr>
            </w:pPr>
            <w:r w:rsidRPr="00EF089A">
              <w:rPr>
                <w:sz w:val="19"/>
                <w:szCs w:val="19"/>
              </w:rPr>
              <w:t>Индивидуальная, групповая работа учащихся.</w:t>
            </w:r>
          </w:p>
        </w:tc>
        <w:tc>
          <w:tcPr>
            <w:tcW w:w="2431" w:type="dxa"/>
            <w:vAlign w:val="center"/>
          </w:tcPr>
          <w:p w:rsidR="00C026B7" w:rsidRPr="00EF089A" w:rsidRDefault="00C026B7" w:rsidP="00F27088">
            <w:pPr>
              <w:jc w:val="both"/>
              <w:rPr>
                <w:sz w:val="19"/>
                <w:szCs w:val="19"/>
              </w:rPr>
            </w:pPr>
            <w:r w:rsidRPr="00EF089A">
              <w:rPr>
                <w:sz w:val="19"/>
                <w:szCs w:val="19"/>
              </w:rPr>
              <w:t>Формирующее, поощряющее оценивание</w:t>
            </w:r>
          </w:p>
        </w:tc>
        <w:tc>
          <w:tcPr>
            <w:tcW w:w="2488" w:type="dxa"/>
            <w:vAlign w:val="center"/>
          </w:tcPr>
          <w:p w:rsidR="00C026B7" w:rsidRDefault="00C026B7" w:rsidP="00F27088">
            <w:pPr>
              <w:jc w:val="both"/>
              <w:rPr>
                <w:sz w:val="19"/>
                <w:szCs w:val="19"/>
              </w:rPr>
            </w:pPr>
            <w:r>
              <w:rPr>
                <w:sz w:val="19"/>
                <w:szCs w:val="19"/>
              </w:rPr>
              <w:t>Карта изучения темы.</w:t>
            </w:r>
          </w:p>
          <w:p w:rsidR="00C026B7" w:rsidRPr="00EF089A" w:rsidRDefault="00C026B7" w:rsidP="00F27088">
            <w:pPr>
              <w:jc w:val="both"/>
              <w:rPr>
                <w:sz w:val="19"/>
                <w:szCs w:val="19"/>
              </w:rPr>
            </w:pPr>
            <w:r>
              <w:rPr>
                <w:sz w:val="19"/>
                <w:szCs w:val="19"/>
              </w:rPr>
              <w:t>Схема определения понятия. Карта свойств степени.</w:t>
            </w:r>
          </w:p>
        </w:tc>
      </w:tr>
      <w:tr w:rsidR="00C026B7" w:rsidTr="00860D80">
        <w:trPr>
          <w:trHeight w:val="145"/>
        </w:trPr>
        <w:tc>
          <w:tcPr>
            <w:tcW w:w="753" w:type="dxa"/>
            <w:gridSpan w:val="2"/>
            <w:vAlign w:val="center"/>
          </w:tcPr>
          <w:p w:rsidR="00C026B7" w:rsidRDefault="00C026B7" w:rsidP="00F27088">
            <w:pPr>
              <w:jc w:val="center"/>
              <w:rPr>
                <w:b/>
                <w:sz w:val="18"/>
                <w:szCs w:val="18"/>
              </w:rPr>
            </w:pPr>
            <w:r>
              <w:rPr>
                <w:b/>
                <w:sz w:val="18"/>
                <w:szCs w:val="18"/>
              </w:rPr>
              <w:t>7</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Арифметический корень натуральной степени</w:t>
            </w:r>
          </w:p>
        </w:tc>
        <w:tc>
          <w:tcPr>
            <w:tcW w:w="4418" w:type="dxa"/>
            <w:vAlign w:val="center"/>
          </w:tcPr>
          <w:p w:rsidR="00C026B7" w:rsidRPr="003749C5" w:rsidRDefault="003749C5" w:rsidP="00326AE1">
            <w:pPr>
              <w:jc w:val="both"/>
              <w:rPr>
                <w:sz w:val="20"/>
                <w:szCs w:val="20"/>
              </w:rPr>
            </w:pPr>
            <w:r w:rsidRPr="003749C5">
              <w:rPr>
                <w:sz w:val="20"/>
                <w:szCs w:val="20"/>
              </w:rPr>
              <w:t>АКК: определение, обозначение.</w:t>
            </w:r>
            <w:r>
              <w:rPr>
                <w:sz w:val="20"/>
                <w:szCs w:val="20"/>
              </w:rPr>
              <w:t xml:space="preserve"> Извлечение корня </w:t>
            </w:r>
            <w:r>
              <w:rPr>
                <w:sz w:val="20"/>
                <w:szCs w:val="20"/>
                <w:lang w:val="en-US"/>
              </w:rPr>
              <w:t>n</w:t>
            </w:r>
            <w:r>
              <w:rPr>
                <w:sz w:val="20"/>
                <w:szCs w:val="20"/>
              </w:rPr>
              <w:t xml:space="preserve"> степени. Доказательство, упрощение выражений, установление истинности равенств, вычисление АКК, установление при каких значениях имеет смысл, решение уравнений </w:t>
            </w:r>
            <w:r>
              <w:rPr>
                <w:sz w:val="20"/>
                <w:szCs w:val="20"/>
                <w:lang w:val="en-US"/>
              </w:rPr>
              <w:t>n</w:t>
            </w:r>
            <w:r w:rsidRPr="003749C5">
              <w:rPr>
                <w:sz w:val="20"/>
                <w:szCs w:val="20"/>
              </w:rPr>
              <w:t xml:space="preserve"> </w:t>
            </w:r>
            <w:r>
              <w:rPr>
                <w:sz w:val="20"/>
                <w:szCs w:val="20"/>
              </w:rPr>
              <w:t>степени. Выполнение заданий учебника</w:t>
            </w:r>
          </w:p>
        </w:tc>
        <w:tc>
          <w:tcPr>
            <w:tcW w:w="1729" w:type="dxa"/>
            <w:vAlign w:val="center"/>
          </w:tcPr>
          <w:p w:rsidR="00C026B7" w:rsidRDefault="00C026B7" w:rsidP="00F27088">
            <w:pPr>
              <w:jc w:val="both"/>
              <w:rPr>
                <w:sz w:val="20"/>
                <w:szCs w:val="20"/>
              </w:rPr>
            </w:pPr>
            <w:r>
              <w:rPr>
                <w:sz w:val="20"/>
                <w:szCs w:val="20"/>
              </w:rPr>
              <w:t>Коллективная, парная работа.</w:t>
            </w:r>
          </w:p>
        </w:tc>
        <w:tc>
          <w:tcPr>
            <w:tcW w:w="2431" w:type="dxa"/>
            <w:vAlign w:val="center"/>
          </w:tcPr>
          <w:p w:rsidR="00C026B7" w:rsidRDefault="00C026B7" w:rsidP="00F27088">
            <w:pPr>
              <w:jc w:val="both"/>
              <w:rPr>
                <w:sz w:val="20"/>
                <w:szCs w:val="20"/>
              </w:rPr>
            </w:pPr>
            <w:r>
              <w:rPr>
                <w:sz w:val="20"/>
                <w:szCs w:val="20"/>
              </w:rPr>
              <w:t>Взаимоконтроль, работа с учебником.</w:t>
            </w:r>
          </w:p>
        </w:tc>
        <w:tc>
          <w:tcPr>
            <w:tcW w:w="2488" w:type="dxa"/>
            <w:vAlign w:val="center"/>
          </w:tcPr>
          <w:p w:rsidR="00C026B7" w:rsidRDefault="003749C5" w:rsidP="00F27088">
            <w:pPr>
              <w:jc w:val="both"/>
              <w:rPr>
                <w:sz w:val="20"/>
                <w:szCs w:val="20"/>
              </w:rPr>
            </w:pPr>
            <w:r>
              <w:rPr>
                <w:sz w:val="20"/>
                <w:szCs w:val="20"/>
              </w:rPr>
              <w:t>Схема определения понятия «АКК», способ доказательства равенства с опорой на определение АКК</w:t>
            </w:r>
          </w:p>
        </w:tc>
      </w:tr>
      <w:tr w:rsidR="00C026B7" w:rsidTr="00860D80">
        <w:trPr>
          <w:trHeight w:val="145"/>
        </w:trPr>
        <w:tc>
          <w:tcPr>
            <w:tcW w:w="753" w:type="dxa"/>
            <w:gridSpan w:val="2"/>
            <w:vAlign w:val="center"/>
          </w:tcPr>
          <w:p w:rsidR="00C026B7" w:rsidRDefault="00C026B7" w:rsidP="00F27088">
            <w:pPr>
              <w:jc w:val="center"/>
              <w:rPr>
                <w:b/>
                <w:sz w:val="18"/>
                <w:szCs w:val="18"/>
              </w:rPr>
            </w:pPr>
            <w:r>
              <w:rPr>
                <w:b/>
                <w:sz w:val="18"/>
                <w:szCs w:val="18"/>
              </w:rPr>
              <w:t>8-9</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Свойства арифметического корня</w:t>
            </w:r>
          </w:p>
        </w:tc>
        <w:tc>
          <w:tcPr>
            <w:tcW w:w="4418" w:type="dxa"/>
            <w:vAlign w:val="center"/>
          </w:tcPr>
          <w:p w:rsidR="00C026B7" w:rsidRPr="003749C5" w:rsidRDefault="003749C5" w:rsidP="00326AE1">
            <w:pPr>
              <w:jc w:val="both"/>
              <w:rPr>
                <w:sz w:val="20"/>
                <w:szCs w:val="20"/>
              </w:rPr>
            </w:pPr>
            <w:r>
              <w:rPr>
                <w:sz w:val="20"/>
                <w:szCs w:val="20"/>
              </w:rPr>
              <w:t>Свойства АК, доказательство некоторых</w:t>
            </w:r>
            <w:r w:rsidR="00BC1E49">
              <w:rPr>
                <w:sz w:val="20"/>
                <w:szCs w:val="20"/>
              </w:rPr>
              <w:t xml:space="preserve"> свойств. Выполнение упражнений: вычисление с использованием свойств, извлечение корня, упрощение выражений, доказательство равенства.</w:t>
            </w:r>
          </w:p>
        </w:tc>
        <w:tc>
          <w:tcPr>
            <w:tcW w:w="1729" w:type="dxa"/>
            <w:vAlign w:val="center"/>
          </w:tcPr>
          <w:p w:rsidR="00C026B7" w:rsidRDefault="00C026B7" w:rsidP="00F27088">
            <w:pPr>
              <w:jc w:val="both"/>
              <w:rPr>
                <w:sz w:val="20"/>
                <w:szCs w:val="20"/>
              </w:rPr>
            </w:pPr>
            <w:r>
              <w:rPr>
                <w:sz w:val="20"/>
                <w:szCs w:val="20"/>
              </w:rPr>
              <w:t>Групповая, парная</w:t>
            </w:r>
          </w:p>
        </w:tc>
        <w:tc>
          <w:tcPr>
            <w:tcW w:w="2431" w:type="dxa"/>
            <w:vAlign w:val="center"/>
          </w:tcPr>
          <w:p w:rsidR="00C026B7" w:rsidRDefault="00C026B7" w:rsidP="00F27088">
            <w:pPr>
              <w:jc w:val="both"/>
              <w:rPr>
                <w:sz w:val="20"/>
                <w:szCs w:val="20"/>
              </w:rPr>
            </w:pPr>
            <w:r>
              <w:rPr>
                <w:sz w:val="20"/>
                <w:szCs w:val="20"/>
              </w:rPr>
              <w:t>Формирующее, поощряющее оценивание взаимоконтроль.</w:t>
            </w:r>
          </w:p>
        </w:tc>
        <w:tc>
          <w:tcPr>
            <w:tcW w:w="2488" w:type="dxa"/>
            <w:vAlign w:val="center"/>
          </w:tcPr>
          <w:p w:rsidR="00C026B7" w:rsidRDefault="00BC1E49" w:rsidP="00F27088">
            <w:pPr>
              <w:jc w:val="both"/>
              <w:rPr>
                <w:sz w:val="20"/>
                <w:szCs w:val="20"/>
              </w:rPr>
            </w:pPr>
            <w:r>
              <w:rPr>
                <w:sz w:val="20"/>
                <w:szCs w:val="20"/>
              </w:rPr>
              <w:t>Перечень свойств АКК, карта заданий, решаемых с использованием свойств</w:t>
            </w:r>
          </w:p>
        </w:tc>
      </w:tr>
      <w:tr w:rsidR="00C026B7" w:rsidTr="00860D80">
        <w:trPr>
          <w:trHeight w:val="2313"/>
        </w:trPr>
        <w:tc>
          <w:tcPr>
            <w:tcW w:w="753" w:type="dxa"/>
            <w:gridSpan w:val="2"/>
            <w:vAlign w:val="center"/>
          </w:tcPr>
          <w:p w:rsidR="00C026B7" w:rsidRDefault="00C026B7" w:rsidP="00F27088">
            <w:pPr>
              <w:jc w:val="center"/>
              <w:rPr>
                <w:b/>
                <w:sz w:val="18"/>
                <w:szCs w:val="18"/>
              </w:rPr>
            </w:pPr>
            <w:r>
              <w:rPr>
                <w:b/>
                <w:sz w:val="18"/>
                <w:szCs w:val="18"/>
              </w:rPr>
              <w:lastRenderedPageBreak/>
              <w:t>10</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Степень с рациональным показателем</w:t>
            </w:r>
          </w:p>
        </w:tc>
        <w:tc>
          <w:tcPr>
            <w:tcW w:w="4418" w:type="dxa"/>
            <w:vAlign w:val="center"/>
          </w:tcPr>
          <w:p w:rsidR="00C026B7" w:rsidRPr="003749C5" w:rsidRDefault="00BC1E49" w:rsidP="00326AE1">
            <w:pPr>
              <w:jc w:val="both"/>
              <w:rPr>
                <w:sz w:val="20"/>
                <w:szCs w:val="20"/>
              </w:rPr>
            </w:pPr>
            <w:r>
              <w:rPr>
                <w:sz w:val="20"/>
                <w:szCs w:val="20"/>
              </w:rPr>
              <w:t>Определение степени с рациональным показателем. Свойства степени. Выполнение заданий.</w:t>
            </w:r>
          </w:p>
        </w:tc>
        <w:tc>
          <w:tcPr>
            <w:tcW w:w="1729" w:type="dxa"/>
            <w:vAlign w:val="center"/>
          </w:tcPr>
          <w:p w:rsidR="00C026B7" w:rsidRDefault="00C026B7" w:rsidP="00F27088">
            <w:pPr>
              <w:jc w:val="both"/>
              <w:rPr>
                <w:sz w:val="20"/>
                <w:szCs w:val="20"/>
              </w:rPr>
            </w:pPr>
            <w:r>
              <w:rPr>
                <w:sz w:val="20"/>
                <w:szCs w:val="20"/>
              </w:rPr>
              <w:t>Индивидуальная, парная работа учащихся.</w:t>
            </w:r>
          </w:p>
        </w:tc>
        <w:tc>
          <w:tcPr>
            <w:tcW w:w="2431" w:type="dxa"/>
            <w:vAlign w:val="center"/>
          </w:tcPr>
          <w:p w:rsidR="00C026B7" w:rsidRDefault="00C026B7" w:rsidP="00F27088">
            <w:pPr>
              <w:jc w:val="both"/>
              <w:rPr>
                <w:sz w:val="20"/>
                <w:szCs w:val="20"/>
              </w:rPr>
            </w:pPr>
            <w:r>
              <w:rPr>
                <w:sz w:val="20"/>
                <w:szCs w:val="20"/>
              </w:rPr>
              <w:t xml:space="preserve">Формирующее, </w:t>
            </w:r>
            <w:proofErr w:type="spellStart"/>
            <w:r>
              <w:rPr>
                <w:sz w:val="20"/>
                <w:szCs w:val="20"/>
              </w:rPr>
              <w:t>критериальное</w:t>
            </w:r>
            <w:proofErr w:type="spellEnd"/>
            <w:r>
              <w:rPr>
                <w:sz w:val="20"/>
                <w:szCs w:val="20"/>
              </w:rPr>
              <w:t xml:space="preserve"> оценивание, взаимопроверка.</w:t>
            </w:r>
          </w:p>
        </w:tc>
        <w:tc>
          <w:tcPr>
            <w:tcW w:w="2488" w:type="dxa"/>
            <w:vAlign w:val="center"/>
          </w:tcPr>
          <w:p w:rsidR="00C026B7" w:rsidRDefault="00BC1E49" w:rsidP="00F27088">
            <w:pPr>
              <w:jc w:val="both"/>
              <w:rPr>
                <w:sz w:val="20"/>
                <w:szCs w:val="20"/>
              </w:rPr>
            </w:pPr>
            <w:r>
              <w:rPr>
                <w:sz w:val="20"/>
                <w:szCs w:val="20"/>
              </w:rPr>
              <w:t>Схема определения понятия, перечень свойств</w:t>
            </w:r>
          </w:p>
        </w:tc>
      </w:tr>
      <w:tr w:rsidR="00C026B7" w:rsidTr="00860D80">
        <w:trPr>
          <w:trHeight w:val="2087"/>
        </w:trPr>
        <w:tc>
          <w:tcPr>
            <w:tcW w:w="753" w:type="dxa"/>
            <w:gridSpan w:val="2"/>
            <w:vAlign w:val="center"/>
          </w:tcPr>
          <w:p w:rsidR="00C026B7" w:rsidRDefault="00C026B7" w:rsidP="00F27088">
            <w:pPr>
              <w:jc w:val="center"/>
              <w:rPr>
                <w:b/>
                <w:sz w:val="18"/>
                <w:szCs w:val="18"/>
              </w:rPr>
            </w:pPr>
            <w:r>
              <w:rPr>
                <w:b/>
                <w:sz w:val="18"/>
                <w:szCs w:val="18"/>
              </w:rPr>
              <w:t>11</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Возведение в степень числового неравенства</w:t>
            </w:r>
          </w:p>
        </w:tc>
        <w:tc>
          <w:tcPr>
            <w:tcW w:w="4418" w:type="dxa"/>
            <w:vAlign w:val="center"/>
          </w:tcPr>
          <w:p w:rsidR="00C026B7" w:rsidRPr="00BC1E49" w:rsidRDefault="00BC1E49" w:rsidP="00326AE1">
            <w:pPr>
              <w:jc w:val="both"/>
              <w:rPr>
                <w:sz w:val="20"/>
                <w:szCs w:val="20"/>
              </w:rPr>
            </w:pPr>
            <w:r w:rsidRPr="00BC1E49">
              <w:rPr>
                <w:sz w:val="20"/>
                <w:szCs w:val="20"/>
              </w:rPr>
              <w:t>Свойство возведения в рациональную степень неравенства с положительными левой и правой частями. Сложение и умножение неравенств. Сравнение чисел, значений степеней, решение показательных уравнений</w:t>
            </w:r>
          </w:p>
        </w:tc>
        <w:tc>
          <w:tcPr>
            <w:tcW w:w="1729" w:type="dxa"/>
            <w:vAlign w:val="center"/>
          </w:tcPr>
          <w:p w:rsidR="00C026B7" w:rsidRDefault="00C026B7" w:rsidP="00F27088">
            <w:pPr>
              <w:jc w:val="both"/>
              <w:rPr>
                <w:sz w:val="20"/>
                <w:szCs w:val="20"/>
              </w:rPr>
            </w:pPr>
            <w:r>
              <w:rPr>
                <w:sz w:val="20"/>
                <w:szCs w:val="20"/>
              </w:rPr>
              <w:t>Коллективная работа учащихся.</w:t>
            </w:r>
          </w:p>
        </w:tc>
        <w:tc>
          <w:tcPr>
            <w:tcW w:w="2431" w:type="dxa"/>
            <w:vAlign w:val="center"/>
          </w:tcPr>
          <w:p w:rsidR="00C026B7" w:rsidRDefault="00C026B7" w:rsidP="00F27088">
            <w:pPr>
              <w:jc w:val="both"/>
              <w:rPr>
                <w:sz w:val="20"/>
                <w:szCs w:val="20"/>
              </w:rPr>
            </w:pPr>
            <w:r>
              <w:rPr>
                <w:sz w:val="20"/>
                <w:szCs w:val="20"/>
              </w:rPr>
              <w:t>Формирующее, поощряющее оценивание</w:t>
            </w:r>
          </w:p>
        </w:tc>
        <w:tc>
          <w:tcPr>
            <w:tcW w:w="2488" w:type="dxa"/>
            <w:vAlign w:val="center"/>
          </w:tcPr>
          <w:p w:rsidR="00C026B7" w:rsidRDefault="00BC1E49" w:rsidP="00F27088">
            <w:pPr>
              <w:jc w:val="both"/>
              <w:rPr>
                <w:sz w:val="20"/>
                <w:szCs w:val="20"/>
              </w:rPr>
            </w:pPr>
            <w:r>
              <w:rPr>
                <w:sz w:val="20"/>
                <w:szCs w:val="20"/>
              </w:rPr>
              <w:t>Запись свойства, карта заданий</w:t>
            </w:r>
          </w:p>
        </w:tc>
      </w:tr>
      <w:tr w:rsidR="00C026B7" w:rsidTr="00860D80">
        <w:trPr>
          <w:trHeight w:val="840"/>
        </w:trPr>
        <w:tc>
          <w:tcPr>
            <w:tcW w:w="753" w:type="dxa"/>
            <w:gridSpan w:val="2"/>
            <w:vAlign w:val="center"/>
          </w:tcPr>
          <w:p w:rsidR="00C026B7" w:rsidRDefault="00C026B7" w:rsidP="00F27088">
            <w:pPr>
              <w:jc w:val="center"/>
              <w:rPr>
                <w:b/>
                <w:sz w:val="18"/>
                <w:szCs w:val="18"/>
              </w:rPr>
            </w:pPr>
            <w:r>
              <w:rPr>
                <w:b/>
                <w:sz w:val="18"/>
                <w:szCs w:val="18"/>
              </w:rPr>
              <w:t>12-13</w:t>
            </w:r>
          </w:p>
        </w:tc>
        <w:tc>
          <w:tcPr>
            <w:tcW w:w="599" w:type="dxa"/>
            <w:textDirection w:val="btLr"/>
            <w:vAlign w:val="center"/>
          </w:tcPr>
          <w:p w:rsidR="00C026B7" w:rsidRDefault="00C026B7" w:rsidP="00F27088">
            <w:pPr>
              <w:ind w:left="113" w:right="113"/>
              <w:jc w:val="center"/>
              <w:rPr>
                <w:b/>
                <w:sz w:val="18"/>
                <w:szCs w:val="18"/>
              </w:rPr>
            </w:pPr>
          </w:p>
        </w:tc>
        <w:tc>
          <w:tcPr>
            <w:tcW w:w="2882" w:type="dxa"/>
          </w:tcPr>
          <w:p w:rsidR="00C026B7" w:rsidRDefault="00C026B7" w:rsidP="00EF089A">
            <w:pPr>
              <w:jc w:val="both"/>
              <w:rPr>
                <w:sz w:val="20"/>
                <w:szCs w:val="20"/>
              </w:rPr>
            </w:pPr>
            <w:r>
              <w:rPr>
                <w:sz w:val="20"/>
                <w:szCs w:val="20"/>
              </w:rPr>
              <w:t>Систематизация и обобщение знаний по теме «Степень с рациональным показателем»</w:t>
            </w:r>
          </w:p>
          <w:p w:rsidR="00C026B7" w:rsidRDefault="00C026B7" w:rsidP="00F27088">
            <w:pPr>
              <w:jc w:val="both"/>
              <w:rPr>
                <w:sz w:val="20"/>
                <w:szCs w:val="20"/>
              </w:rPr>
            </w:pPr>
          </w:p>
        </w:tc>
        <w:tc>
          <w:tcPr>
            <w:tcW w:w="4418" w:type="dxa"/>
          </w:tcPr>
          <w:p w:rsidR="00C026B7" w:rsidRDefault="00C026B7" w:rsidP="00F27088">
            <w:pPr>
              <w:jc w:val="both"/>
              <w:rPr>
                <w:sz w:val="20"/>
                <w:szCs w:val="20"/>
              </w:rPr>
            </w:pPr>
            <w:r>
              <w:rPr>
                <w:sz w:val="20"/>
                <w:szCs w:val="20"/>
              </w:rPr>
              <w:t>Выполнение заданий учебника и обогащающих упражнений.</w:t>
            </w:r>
          </w:p>
        </w:tc>
        <w:tc>
          <w:tcPr>
            <w:tcW w:w="1729" w:type="dxa"/>
          </w:tcPr>
          <w:p w:rsidR="00C026B7" w:rsidRDefault="00C026B7" w:rsidP="00F27088">
            <w:pPr>
              <w:rPr>
                <w:sz w:val="20"/>
                <w:szCs w:val="20"/>
              </w:rPr>
            </w:pPr>
            <w:r>
              <w:rPr>
                <w:sz w:val="20"/>
                <w:szCs w:val="20"/>
              </w:rPr>
              <w:t>Индивидуальная, парная, коллективная</w:t>
            </w:r>
          </w:p>
          <w:p w:rsidR="00C026B7" w:rsidRDefault="00C026B7" w:rsidP="00F27088">
            <w:pPr>
              <w:rPr>
                <w:sz w:val="20"/>
                <w:szCs w:val="20"/>
              </w:rPr>
            </w:pPr>
          </w:p>
        </w:tc>
        <w:tc>
          <w:tcPr>
            <w:tcW w:w="2431" w:type="dxa"/>
          </w:tcPr>
          <w:p w:rsidR="00C026B7" w:rsidRDefault="00C026B7" w:rsidP="00F27088">
            <w:pPr>
              <w:jc w:val="both"/>
              <w:rPr>
                <w:sz w:val="20"/>
                <w:szCs w:val="20"/>
              </w:rPr>
            </w:pPr>
            <w:r>
              <w:rPr>
                <w:sz w:val="20"/>
                <w:szCs w:val="20"/>
              </w:rPr>
              <w:t>Формирующее оценивание</w:t>
            </w:r>
          </w:p>
          <w:p w:rsidR="00C026B7" w:rsidRDefault="00C026B7" w:rsidP="00F27088">
            <w:pPr>
              <w:jc w:val="both"/>
              <w:rPr>
                <w:sz w:val="20"/>
                <w:szCs w:val="20"/>
              </w:rPr>
            </w:pPr>
          </w:p>
        </w:tc>
        <w:tc>
          <w:tcPr>
            <w:tcW w:w="2488" w:type="dxa"/>
          </w:tcPr>
          <w:p w:rsidR="00C026B7" w:rsidRDefault="00C026B7" w:rsidP="00F27088">
            <w:pPr>
              <w:jc w:val="both"/>
              <w:rPr>
                <w:sz w:val="20"/>
                <w:szCs w:val="20"/>
              </w:rPr>
            </w:pPr>
            <w:r>
              <w:rPr>
                <w:sz w:val="20"/>
                <w:szCs w:val="20"/>
              </w:rPr>
              <w:t>Схема подготовки к контрольной работе</w:t>
            </w:r>
          </w:p>
          <w:p w:rsidR="00C026B7" w:rsidRDefault="00C026B7" w:rsidP="00F27088">
            <w:pPr>
              <w:jc w:val="both"/>
              <w:rPr>
                <w:sz w:val="20"/>
                <w:szCs w:val="20"/>
              </w:rPr>
            </w:pPr>
          </w:p>
        </w:tc>
      </w:tr>
      <w:tr w:rsidR="00C026B7" w:rsidTr="00860D80">
        <w:trPr>
          <w:trHeight w:val="840"/>
        </w:trPr>
        <w:tc>
          <w:tcPr>
            <w:tcW w:w="753" w:type="dxa"/>
            <w:gridSpan w:val="2"/>
            <w:vAlign w:val="center"/>
          </w:tcPr>
          <w:p w:rsidR="00C026B7" w:rsidRDefault="00C026B7" w:rsidP="00F27088">
            <w:pPr>
              <w:jc w:val="center"/>
              <w:rPr>
                <w:b/>
                <w:sz w:val="18"/>
                <w:szCs w:val="18"/>
              </w:rPr>
            </w:pPr>
            <w:r>
              <w:rPr>
                <w:b/>
                <w:sz w:val="18"/>
                <w:szCs w:val="18"/>
              </w:rPr>
              <w:t>14</w:t>
            </w:r>
          </w:p>
        </w:tc>
        <w:tc>
          <w:tcPr>
            <w:tcW w:w="599" w:type="dxa"/>
            <w:textDirection w:val="btLr"/>
            <w:vAlign w:val="center"/>
          </w:tcPr>
          <w:p w:rsidR="00C026B7" w:rsidRDefault="00C026B7" w:rsidP="00F27088">
            <w:pPr>
              <w:ind w:left="113" w:right="113"/>
              <w:jc w:val="center"/>
              <w:rPr>
                <w:b/>
                <w:sz w:val="18"/>
                <w:szCs w:val="18"/>
              </w:rPr>
            </w:pPr>
          </w:p>
        </w:tc>
        <w:tc>
          <w:tcPr>
            <w:tcW w:w="2882" w:type="dxa"/>
          </w:tcPr>
          <w:p w:rsidR="00C026B7" w:rsidRDefault="00C026B7" w:rsidP="00F27088">
            <w:pPr>
              <w:jc w:val="both"/>
              <w:rPr>
                <w:sz w:val="20"/>
                <w:szCs w:val="20"/>
              </w:rPr>
            </w:pPr>
            <w:r>
              <w:rPr>
                <w:sz w:val="20"/>
                <w:szCs w:val="20"/>
              </w:rPr>
              <w:t>Предъявление результатов и оценка освоения темы «Степень с рациональным показателем»</w:t>
            </w:r>
          </w:p>
        </w:tc>
        <w:tc>
          <w:tcPr>
            <w:tcW w:w="4418" w:type="dxa"/>
          </w:tcPr>
          <w:p w:rsidR="00C026B7" w:rsidRDefault="00C026B7" w:rsidP="00F27088">
            <w:pPr>
              <w:jc w:val="both"/>
              <w:rPr>
                <w:sz w:val="20"/>
                <w:szCs w:val="20"/>
              </w:rPr>
            </w:pPr>
            <w:r>
              <w:rPr>
                <w:sz w:val="20"/>
                <w:szCs w:val="20"/>
              </w:rPr>
              <w:t>Выполнение работы, самооценка по выработанным критериям.</w:t>
            </w:r>
          </w:p>
          <w:p w:rsidR="00C026B7" w:rsidRDefault="00C026B7" w:rsidP="00F27088">
            <w:pPr>
              <w:jc w:val="both"/>
              <w:rPr>
                <w:sz w:val="20"/>
                <w:szCs w:val="20"/>
              </w:rPr>
            </w:pPr>
          </w:p>
        </w:tc>
        <w:tc>
          <w:tcPr>
            <w:tcW w:w="1729" w:type="dxa"/>
          </w:tcPr>
          <w:p w:rsidR="00C026B7" w:rsidRDefault="00C026B7" w:rsidP="00F27088">
            <w:pPr>
              <w:jc w:val="center"/>
              <w:rPr>
                <w:b/>
                <w:sz w:val="20"/>
                <w:szCs w:val="20"/>
              </w:rPr>
            </w:pPr>
            <w:r>
              <w:rPr>
                <w:b/>
                <w:sz w:val="20"/>
                <w:szCs w:val="20"/>
              </w:rPr>
              <w:t xml:space="preserve">Контрольная </w:t>
            </w:r>
          </w:p>
          <w:p w:rsidR="00C026B7" w:rsidRDefault="00C026B7" w:rsidP="00F27088">
            <w:pPr>
              <w:rPr>
                <w:sz w:val="20"/>
                <w:szCs w:val="20"/>
              </w:rPr>
            </w:pPr>
            <w:r>
              <w:rPr>
                <w:b/>
                <w:sz w:val="20"/>
                <w:szCs w:val="20"/>
              </w:rPr>
              <w:t>работа № 1</w:t>
            </w:r>
          </w:p>
        </w:tc>
        <w:tc>
          <w:tcPr>
            <w:tcW w:w="2431" w:type="dxa"/>
          </w:tcPr>
          <w:p w:rsidR="00C026B7" w:rsidRDefault="00C026B7" w:rsidP="00F27088">
            <w:pPr>
              <w:jc w:val="both"/>
              <w:rPr>
                <w:sz w:val="20"/>
                <w:szCs w:val="20"/>
              </w:rPr>
            </w:pPr>
            <w:r>
              <w:rPr>
                <w:sz w:val="20"/>
                <w:szCs w:val="20"/>
              </w:rPr>
              <w:t>Самоконтроль, самооценка. Итоговое тематическое оценивание.</w:t>
            </w:r>
          </w:p>
        </w:tc>
        <w:tc>
          <w:tcPr>
            <w:tcW w:w="2488" w:type="dxa"/>
          </w:tcPr>
          <w:p w:rsidR="00C026B7" w:rsidRDefault="00C026B7" w:rsidP="00F27088">
            <w:pPr>
              <w:jc w:val="both"/>
              <w:rPr>
                <w:sz w:val="20"/>
                <w:szCs w:val="20"/>
              </w:rPr>
            </w:pPr>
            <w:r>
              <w:rPr>
                <w:sz w:val="20"/>
                <w:szCs w:val="20"/>
              </w:rPr>
              <w:t>Соотнесение оценок учащихся и учителя</w:t>
            </w:r>
          </w:p>
        </w:tc>
      </w:tr>
      <w:tr w:rsidR="00C026B7" w:rsidTr="00860D80">
        <w:trPr>
          <w:trHeight w:val="2782"/>
        </w:trPr>
        <w:tc>
          <w:tcPr>
            <w:tcW w:w="753" w:type="dxa"/>
            <w:gridSpan w:val="2"/>
            <w:shd w:val="clear" w:color="auto" w:fill="CCFFCC"/>
            <w:vAlign w:val="center"/>
          </w:tcPr>
          <w:p w:rsidR="00C026B7" w:rsidRDefault="00C026B7" w:rsidP="00F27088">
            <w:pPr>
              <w:jc w:val="center"/>
              <w:rPr>
                <w:b/>
                <w:sz w:val="18"/>
                <w:szCs w:val="18"/>
              </w:rPr>
            </w:pPr>
          </w:p>
        </w:tc>
        <w:tc>
          <w:tcPr>
            <w:tcW w:w="599" w:type="dxa"/>
            <w:shd w:val="clear" w:color="auto" w:fill="CCFFCC"/>
            <w:textDirection w:val="btLr"/>
            <w:vAlign w:val="center"/>
          </w:tcPr>
          <w:p w:rsidR="00C026B7" w:rsidRDefault="00C026B7" w:rsidP="00F27088">
            <w:pPr>
              <w:ind w:left="113" w:right="113"/>
              <w:jc w:val="center"/>
              <w:rPr>
                <w:b/>
                <w:sz w:val="18"/>
                <w:szCs w:val="18"/>
              </w:rPr>
            </w:pPr>
          </w:p>
        </w:tc>
        <w:tc>
          <w:tcPr>
            <w:tcW w:w="2882" w:type="dxa"/>
            <w:shd w:val="clear" w:color="auto" w:fill="CCFFCC"/>
            <w:vAlign w:val="center"/>
          </w:tcPr>
          <w:p w:rsidR="00C026B7" w:rsidRDefault="00C026B7" w:rsidP="00F27088">
            <w:pPr>
              <w:jc w:val="both"/>
              <w:rPr>
                <w:sz w:val="20"/>
                <w:szCs w:val="20"/>
              </w:rPr>
            </w:pPr>
            <w:r>
              <w:rPr>
                <w:sz w:val="20"/>
                <w:szCs w:val="20"/>
              </w:rPr>
              <w:t xml:space="preserve">Разбор результатов </w:t>
            </w:r>
            <w:proofErr w:type="gramStart"/>
            <w:r>
              <w:rPr>
                <w:sz w:val="20"/>
                <w:szCs w:val="20"/>
              </w:rPr>
              <w:t>проверочной  работы</w:t>
            </w:r>
            <w:proofErr w:type="gramEnd"/>
            <w:r>
              <w:rPr>
                <w:sz w:val="20"/>
                <w:szCs w:val="20"/>
              </w:rPr>
              <w:t xml:space="preserve">. </w:t>
            </w:r>
          </w:p>
          <w:p w:rsidR="00C026B7" w:rsidRDefault="00C026B7" w:rsidP="00F27088">
            <w:pPr>
              <w:jc w:val="both"/>
              <w:rPr>
                <w:sz w:val="20"/>
                <w:szCs w:val="20"/>
              </w:rPr>
            </w:pPr>
          </w:p>
        </w:tc>
        <w:tc>
          <w:tcPr>
            <w:tcW w:w="4418" w:type="dxa"/>
            <w:shd w:val="clear" w:color="auto" w:fill="CCFFCC"/>
            <w:vAlign w:val="center"/>
          </w:tcPr>
          <w:p w:rsidR="00C026B7" w:rsidRDefault="00C026B7" w:rsidP="00F27088">
            <w:pPr>
              <w:jc w:val="both"/>
              <w:rPr>
                <w:sz w:val="20"/>
                <w:szCs w:val="20"/>
              </w:rPr>
            </w:pPr>
            <w:r>
              <w:rPr>
                <w:sz w:val="20"/>
                <w:szCs w:val="20"/>
              </w:rPr>
              <w:t xml:space="preserve">Определение проблемных мест учащихся и построение плана </w:t>
            </w:r>
            <w:proofErr w:type="gramStart"/>
            <w:r>
              <w:rPr>
                <w:sz w:val="20"/>
                <w:szCs w:val="20"/>
              </w:rPr>
              <w:t>работы  над</w:t>
            </w:r>
            <w:proofErr w:type="gramEnd"/>
            <w:r>
              <w:rPr>
                <w:sz w:val="20"/>
                <w:szCs w:val="20"/>
              </w:rPr>
              <w:t xml:space="preserve"> ошибками. Коррекционная работа над ошибками в соответствии с планом:</w:t>
            </w:r>
          </w:p>
          <w:p w:rsidR="00C026B7" w:rsidRDefault="00C026B7" w:rsidP="00F27088">
            <w:pPr>
              <w:jc w:val="both"/>
              <w:rPr>
                <w:sz w:val="20"/>
                <w:szCs w:val="20"/>
              </w:rPr>
            </w:pPr>
            <w:r>
              <w:rPr>
                <w:sz w:val="20"/>
                <w:szCs w:val="20"/>
              </w:rPr>
              <w:t>1) запись верного решения задания, с которым они не смогли справиться;</w:t>
            </w:r>
          </w:p>
          <w:p w:rsidR="00C026B7" w:rsidRDefault="00C026B7" w:rsidP="00F27088">
            <w:pPr>
              <w:jc w:val="both"/>
              <w:rPr>
                <w:sz w:val="20"/>
                <w:szCs w:val="20"/>
              </w:rPr>
            </w:pPr>
            <w:r>
              <w:rPr>
                <w:sz w:val="20"/>
                <w:szCs w:val="20"/>
              </w:rPr>
              <w:t>2) объяснение причины допущения ошибки;</w:t>
            </w:r>
          </w:p>
          <w:p w:rsidR="00C026B7" w:rsidRDefault="00C026B7" w:rsidP="00F27088">
            <w:pPr>
              <w:pStyle w:val="a3"/>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p w:rsidR="00C026B7" w:rsidRDefault="00C026B7" w:rsidP="00F27088">
            <w:pPr>
              <w:pStyle w:val="a3"/>
              <w:spacing w:after="0" w:line="240" w:lineRule="auto"/>
              <w:ind w:left="0"/>
              <w:jc w:val="both"/>
              <w:rPr>
                <w:rFonts w:ascii="Times New Roman" w:hAnsi="Times New Roman"/>
                <w:sz w:val="20"/>
                <w:szCs w:val="20"/>
              </w:rPr>
            </w:pPr>
          </w:p>
          <w:p w:rsidR="00C026B7" w:rsidRDefault="00C026B7" w:rsidP="00F27088">
            <w:pPr>
              <w:pStyle w:val="a3"/>
              <w:spacing w:after="0" w:line="240" w:lineRule="auto"/>
              <w:ind w:left="0"/>
              <w:jc w:val="both"/>
              <w:rPr>
                <w:rFonts w:ascii="Times New Roman" w:hAnsi="Times New Roman"/>
                <w:sz w:val="20"/>
                <w:szCs w:val="20"/>
              </w:rPr>
            </w:pPr>
          </w:p>
          <w:p w:rsidR="00C026B7" w:rsidRDefault="00C026B7" w:rsidP="00F27088">
            <w:pPr>
              <w:pStyle w:val="a3"/>
              <w:spacing w:after="0" w:line="240" w:lineRule="auto"/>
              <w:ind w:left="0"/>
              <w:jc w:val="both"/>
              <w:rPr>
                <w:rFonts w:ascii="Times New Roman" w:hAnsi="Times New Roman"/>
                <w:sz w:val="20"/>
                <w:szCs w:val="20"/>
              </w:rPr>
            </w:pPr>
          </w:p>
          <w:p w:rsidR="00C026B7" w:rsidRDefault="00C026B7" w:rsidP="00F27088">
            <w:pPr>
              <w:pStyle w:val="a3"/>
              <w:spacing w:after="0" w:line="240" w:lineRule="auto"/>
              <w:ind w:left="0"/>
              <w:jc w:val="both"/>
              <w:rPr>
                <w:rFonts w:ascii="Times New Roman" w:hAnsi="Times New Roman"/>
                <w:sz w:val="20"/>
                <w:szCs w:val="20"/>
              </w:rPr>
            </w:pPr>
          </w:p>
          <w:p w:rsidR="00C026B7" w:rsidRDefault="00C026B7" w:rsidP="00F27088">
            <w:pPr>
              <w:pStyle w:val="a3"/>
              <w:spacing w:after="0" w:line="240" w:lineRule="auto"/>
              <w:ind w:left="0"/>
              <w:jc w:val="both"/>
              <w:rPr>
                <w:rFonts w:ascii="Times New Roman" w:hAnsi="Times New Roman"/>
                <w:sz w:val="20"/>
                <w:szCs w:val="20"/>
              </w:rPr>
            </w:pPr>
          </w:p>
          <w:p w:rsidR="00C026B7" w:rsidRDefault="00C026B7" w:rsidP="00F27088">
            <w:pPr>
              <w:pStyle w:val="a3"/>
              <w:spacing w:after="0" w:line="240" w:lineRule="auto"/>
              <w:ind w:left="0"/>
              <w:jc w:val="both"/>
              <w:rPr>
                <w:rFonts w:ascii="Times New Roman" w:hAnsi="Times New Roman"/>
                <w:sz w:val="20"/>
                <w:szCs w:val="20"/>
              </w:rPr>
            </w:pPr>
          </w:p>
        </w:tc>
        <w:tc>
          <w:tcPr>
            <w:tcW w:w="1729" w:type="dxa"/>
            <w:shd w:val="clear" w:color="auto" w:fill="CCFFCC"/>
            <w:vAlign w:val="center"/>
          </w:tcPr>
          <w:p w:rsidR="00C026B7" w:rsidRDefault="00C026B7" w:rsidP="00F27088">
            <w:pPr>
              <w:jc w:val="center"/>
              <w:rPr>
                <w:sz w:val="20"/>
                <w:szCs w:val="20"/>
              </w:rPr>
            </w:pPr>
            <w:r>
              <w:rPr>
                <w:sz w:val="20"/>
                <w:szCs w:val="20"/>
              </w:rPr>
              <w:t>Учебное занятие (коррекция)</w:t>
            </w:r>
          </w:p>
          <w:p w:rsidR="00C026B7" w:rsidRDefault="00C026B7" w:rsidP="00F27088">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C026B7" w:rsidRDefault="00C026B7" w:rsidP="00F27088">
            <w:pPr>
              <w:jc w:val="both"/>
              <w:rPr>
                <w:sz w:val="20"/>
                <w:szCs w:val="20"/>
              </w:rPr>
            </w:pPr>
            <w:r>
              <w:rPr>
                <w:sz w:val="20"/>
                <w:szCs w:val="20"/>
              </w:rPr>
              <w:t>Повторная проверка.</w:t>
            </w:r>
          </w:p>
          <w:p w:rsidR="00C026B7" w:rsidRDefault="00C026B7" w:rsidP="00F27088">
            <w:pPr>
              <w:jc w:val="both"/>
              <w:rPr>
                <w:sz w:val="20"/>
                <w:szCs w:val="20"/>
              </w:rPr>
            </w:pPr>
            <w:r>
              <w:rPr>
                <w:sz w:val="20"/>
                <w:szCs w:val="20"/>
              </w:rPr>
              <w:t xml:space="preserve">Формирующее, </w:t>
            </w:r>
            <w:proofErr w:type="spellStart"/>
            <w:r>
              <w:rPr>
                <w:sz w:val="20"/>
                <w:szCs w:val="20"/>
              </w:rPr>
              <w:t>критериальное</w:t>
            </w:r>
            <w:proofErr w:type="spellEnd"/>
            <w:r>
              <w:rPr>
                <w:sz w:val="20"/>
                <w:szCs w:val="20"/>
              </w:rPr>
              <w:t xml:space="preserve"> поощряющее оценивание.</w:t>
            </w:r>
          </w:p>
        </w:tc>
        <w:tc>
          <w:tcPr>
            <w:tcW w:w="2488" w:type="dxa"/>
            <w:shd w:val="clear" w:color="auto" w:fill="CCFFCC"/>
            <w:vAlign w:val="center"/>
          </w:tcPr>
          <w:p w:rsidR="00C026B7" w:rsidRDefault="00C026B7" w:rsidP="00F27088">
            <w:pPr>
              <w:jc w:val="both"/>
              <w:rPr>
                <w:sz w:val="20"/>
                <w:szCs w:val="20"/>
              </w:rPr>
            </w:pPr>
            <w:r>
              <w:rPr>
                <w:sz w:val="20"/>
                <w:szCs w:val="20"/>
              </w:rPr>
              <w:t xml:space="preserve">Заполнение листа оценивания, индивидуального плана </w:t>
            </w:r>
          </w:p>
          <w:p w:rsidR="00C026B7" w:rsidRDefault="00C026B7" w:rsidP="00F27088">
            <w:pPr>
              <w:jc w:val="both"/>
              <w:rPr>
                <w:sz w:val="20"/>
                <w:szCs w:val="20"/>
              </w:rPr>
            </w:pPr>
          </w:p>
        </w:tc>
      </w:tr>
      <w:tr w:rsidR="00C026B7" w:rsidTr="000F68EA">
        <w:trPr>
          <w:trHeight w:val="394"/>
        </w:trPr>
        <w:tc>
          <w:tcPr>
            <w:tcW w:w="15300" w:type="dxa"/>
            <w:gridSpan w:val="8"/>
            <w:vAlign w:val="center"/>
          </w:tcPr>
          <w:p w:rsidR="00C026B7" w:rsidRDefault="00C026B7" w:rsidP="00355ECB">
            <w:pPr>
              <w:jc w:val="center"/>
              <w:rPr>
                <w:sz w:val="20"/>
                <w:szCs w:val="20"/>
              </w:rPr>
            </w:pPr>
            <w:r>
              <w:rPr>
                <w:sz w:val="20"/>
                <w:szCs w:val="20"/>
              </w:rPr>
              <w:lastRenderedPageBreak/>
              <w:t>Тема 2 «Степенная функция» (15ч)</w:t>
            </w:r>
          </w:p>
          <w:p w:rsidR="00C026B7" w:rsidRDefault="00C026B7" w:rsidP="004F5971">
            <w:pPr>
              <w:jc w:val="both"/>
              <w:rPr>
                <w:sz w:val="20"/>
                <w:szCs w:val="20"/>
              </w:rPr>
            </w:pPr>
            <w:r>
              <w:rPr>
                <w:sz w:val="20"/>
                <w:szCs w:val="20"/>
              </w:rPr>
              <w:t xml:space="preserve">Цель: </w:t>
            </w:r>
          </w:p>
        </w:tc>
      </w:tr>
      <w:tr w:rsidR="00C026B7" w:rsidTr="00860D80">
        <w:trPr>
          <w:trHeight w:val="573"/>
        </w:trPr>
        <w:tc>
          <w:tcPr>
            <w:tcW w:w="753" w:type="dxa"/>
            <w:gridSpan w:val="2"/>
            <w:vAlign w:val="center"/>
          </w:tcPr>
          <w:p w:rsidR="00C026B7" w:rsidRDefault="00C026B7" w:rsidP="00F27088">
            <w:pPr>
              <w:jc w:val="center"/>
              <w:rPr>
                <w:b/>
                <w:sz w:val="18"/>
                <w:szCs w:val="18"/>
              </w:rPr>
            </w:pPr>
            <w:r>
              <w:rPr>
                <w:b/>
                <w:sz w:val="18"/>
                <w:szCs w:val="18"/>
              </w:rPr>
              <w:t>1</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 xml:space="preserve">Степенная функция. </w:t>
            </w:r>
          </w:p>
        </w:tc>
        <w:tc>
          <w:tcPr>
            <w:tcW w:w="4418" w:type="dxa"/>
            <w:vAlign w:val="center"/>
          </w:tcPr>
          <w:p w:rsidR="00C026B7" w:rsidRDefault="00C026B7" w:rsidP="00F27088">
            <w:pPr>
              <w:jc w:val="both"/>
              <w:rPr>
                <w:sz w:val="20"/>
                <w:szCs w:val="20"/>
              </w:rPr>
            </w:pPr>
            <w:r>
              <w:rPr>
                <w:sz w:val="20"/>
                <w:szCs w:val="20"/>
              </w:rPr>
              <w:t>Постановка целей темы. Составление кластера использования степенной функции как модели реальных процессов. Актуализация основных понятий темы (функция, зависимая/независимая переменная, график функции, свойства функции).</w:t>
            </w:r>
          </w:p>
        </w:tc>
        <w:tc>
          <w:tcPr>
            <w:tcW w:w="1729" w:type="dxa"/>
            <w:vAlign w:val="center"/>
          </w:tcPr>
          <w:p w:rsidR="00C026B7" w:rsidRDefault="00C026B7" w:rsidP="00F27088">
            <w:pPr>
              <w:jc w:val="center"/>
              <w:rPr>
                <w:sz w:val="20"/>
                <w:szCs w:val="20"/>
              </w:rPr>
            </w:pPr>
            <w:r>
              <w:rPr>
                <w:sz w:val="20"/>
                <w:szCs w:val="20"/>
              </w:rPr>
              <w:t>Урок изучения нового</w:t>
            </w:r>
          </w:p>
        </w:tc>
        <w:tc>
          <w:tcPr>
            <w:tcW w:w="2431" w:type="dxa"/>
            <w:vAlign w:val="center"/>
          </w:tcPr>
          <w:p w:rsidR="00C026B7" w:rsidRDefault="00C026B7" w:rsidP="00067882">
            <w:pPr>
              <w:jc w:val="both"/>
              <w:rPr>
                <w:sz w:val="20"/>
                <w:szCs w:val="20"/>
              </w:rPr>
            </w:pPr>
            <w:r>
              <w:rPr>
                <w:sz w:val="20"/>
                <w:szCs w:val="20"/>
              </w:rPr>
              <w:t>Формирующее оценивание, метод эвристической беседы</w:t>
            </w:r>
          </w:p>
        </w:tc>
        <w:tc>
          <w:tcPr>
            <w:tcW w:w="2488" w:type="dxa"/>
            <w:vAlign w:val="center"/>
          </w:tcPr>
          <w:p w:rsidR="00C026B7" w:rsidRDefault="00C026B7" w:rsidP="00F27088">
            <w:pPr>
              <w:jc w:val="both"/>
              <w:rPr>
                <w:sz w:val="20"/>
                <w:szCs w:val="20"/>
              </w:rPr>
            </w:pPr>
            <w:r>
              <w:rPr>
                <w:sz w:val="20"/>
                <w:szCs w:val="20"/>
              </w:rPr>
              <w:t>Схема определения понятия «Степенная функция», кластер использования степенной функции как модели, лист базовых понятий темы</w:t>
            </w:r>
          </w:p>
        </w:tc>
      </w:tr>
      <w:tr w:rsidR="00C026B7" w:rsidTr="00860D80">
        <w:trPr>
          <w:trHeight w:val="573"/>
        </w:trPr>
        <w:tc>
          <w:tcPr>
            <w:tcW w:w="753" w:type="dxa"/>
            <w:gridSpan w:val="2"/>
            <w:vAlign w:val="center"/>
          </w:tcPr>
          <w:p w:rsidR="00C026B7" w:rsidRDefault="00C026B7" w:rsidP="00F27088">
            <w:pPr>
              <w:jc w:val="center"/>
              <w:rPr>
                <w:b/>
                <w:sz w:val="18"/>
                <w:szCs w:val="18"/>
              </w:rPr>
            </w:pPr>
            <w:r>
              <w:rPr>
                <w:b/>
                <w:sz w:val="18"/>
                <w:szCs w:val="18"/>
              </w:rPr>
              <w:t>2</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Область определения функции.</w:t>
            </w:r>
          </w:p>
        </w:tc>
        <w:tc>
          <w:tcPr>
            <w:tcW w:w="4418" w:type="dxa"/>
            <w:vAlign w:val="center"/>
          </w:tcPr>
          <w:p w:rsidR="00C026B7" w:rsidRDefault="00BC1E49" w:rsidP="00F27088">
            <w:pPr>
              <w:jc w:val="both"/>
              <w:rPr>
                <w:sz w:val="20"/>
                <w:szCs w:val="20"/>
              </w:rPr>
            </w:pPr>
            <w:r>
              <w:rPr>
                <w:sz w:val="20"/>
                <w:szCs w:val="20"/>
              </w:rPr>
              <w:t xml:space="preserve">Определение функции. Составление плана изучения любой функции. Область определения функции как одно из ее свойств. Способы заданий функции. Что значит «найти ООФ?» График функции. Способы построения графика функции. График функции </w:t>
            </w:r>
            <w:r>
              <w:rPr>
                <w:sz w:val="20"/>
                <w:szCs w:val="20"/>
                <w:lang w:val="en-US"/>
              </w:rPr>
              <w:t>y=|</w:t>
            </w:r>
            <w:r>
              <w:rPr>
                <w:sz w:val="20"/>
                <w:szCs w:val="20"/>
              </w:rPr>
              <w:t>х</w:t>
            </w:r>
            <w:r>
              <w:rPr>
                <w:sz w:val="20"/>
                <w:szCs w:val="20"/>
                <w:lang w:val="en-US"/>
              </w:rPr>
              <w:t>|</w:t>
            </w:r>
            <w:r>
              <w:rPr>
                <w:sz w:val="20"/>
                <w:szCs w:val="20"/>
              </w:rPr>
              <w:t>. Выполнение заданий.</w:t>
            </w:r>
          </w:p>
        </w:tc>
        <w:tc>
          <w:tcPr>
            <w:tcW w:w="1729" w:type="dxa"/>
            <w:vAlign w:val="center"/>
          </w:tcPr>
          <w:p w:rsidR="00C026B7" w:rsidRDefault="00C026B7" w:rsidP="00F27088">
            <w:pPr>
              <w:jc w:val="center"/>
              <w:rPr>
                <w:sz w:val="20"/>
                <w:szCs w:val="20"/>
              </w:rPr>
            </w:pPr>
            <w:r>
              <w:rPr>
                <w:sz w:val="20"/>
                <w:szCs w:val="20"/>
              </w:rPr>
              <w:t>Учебное занятие</w:t>
            </w:r>
          </w:p>
        </w:tc>
        <w:tc>
          <w:tcPr>
            <w:tcW w:w="2431" w:type="dxa"/>
            <w:vAlign w:val="center"/>
          </w:tcPr>
          <w:p w:rsidR="00C026B7" w:rsidRDefault="00C026B7" w:rsidP="00F27088">
            <w:pPr>
              <w:jc w:val="both"/>
              <w:rPr>
                <w:sz w:val="20"/>
                <w:szCs w:val="20"/>
              </w:rPr>
            </w:pPr>
            <w:r>
              <w:rPr>
                <w:sz w:val="20"/>
                <w:szCs w:val="20"/>
              </w:rPr>
              <w:t>Взаимоконтроль</w:t>
            </w:r>
          </w:p>
        </w:tc>
        <w:tc>
          <w:tcPr>
            <w:tcW w:w="2488" w:type="dxa"/>
            <w:vAlign w:val="center"/>
          </w:tcPr>
          <w:p w:rsidR="00C026B7" w:rsidRDefault="00BC1E49" w:rsidP="00F27088">
            <w:pPr>
              <w:jc w:val="both"/>
              <w:rPr>
                <w:sz w:val="20"/>
                <w:szCs w:val="20"/>
              </w:rPr>
            </w:pPr>
            <w:r>
              <w:rPr>
                <w:sz w:val="20"/>
                <w:szCs w:val="20"/>
              </w:rPr>
              <w:t xml:space="preserve">План изучения функции, схемы определения понятий, </w:t>
            </w:r>
            <w:r w:rsidR="00161E75">
              <w:rPr>
                <w:sz w:val="20"/>
                <w:szCs w:val="20"/>
              </w:rPr>
              <w:t>способ построения графика функции с помощью сдвигов</w:t>
            </w:r>
          </w:p>
        </w:tc>
      </w:tr>
      <w:tr w:rsidR="00C026B7" w:rsidTr="00860D80">
        <w:trPr>
          <w:trHeight w:val="573"/>
        </w:trPr>
        <w:tc>
          <w:tcPr>
            <w:tcW w:w="753" w:type="dxa"/>
            <w:gridSpan w:val="2"/>
            <w:vAlign w:val="center"/>
          </w:tcPr>
          <w:p w:rsidR="00C026B7" w:rsidRDefault="00C026B7" w:rsidP="00F27088">
            <w:pPr>
              <w:jc w:val="center"/>
              <w:rPr>
                <w:b/>
                <w:sz w:val="18"/>
                <w:szCs w:val="18"/>
              </w:rPr>
            </w:pPr>
            <w:r>
              <w:rPr>
                <w:b/>
                <w:sz w:val="18"/>
                <w:szCs w:val="18"/>
              </w:rPr>
              <w:t>3</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Область определения функции.</w:t>
            </w:r>
          </w:p>
        </w:tc>
        <w:tc>
          <w:tcPr>
            <w:tcW w:w="4418" w:type="dxa"/>
            <w:vAlign w:val="center"/>
          </w:tcPr>
          <w:p w:rsidR="00C026B7" w:rsidRDefault="00161E75" w:rsidP="00F27088">
            <w:pPr>
              <w:jc w:val="both"/>
              <w:rPr>
                <w:sz w:val="20"/>
                <w:szCs w:val="20"/>
              </w:rPr>
            </w:pPr>
            <w:r>
              <w:rPr>
                <w:sz w:val="20"/>
                <w:szCs w:val="20"/>
              </w:rPr>
              <w:t>Выполнение заданий: нахождение ООФ, нахождение значений функции по формуле, построение графика функции.</w:t>
            </w:r>
            <w:r w:rsidR="00C77D0F">
              <w:rPr>
                <w:sz w:val="20"/>
                <w:szCs w:val="20"/>
              </w:rPr>
              <w:t xml:space="preserve"> </w:t>
            </w:r>
          </w:p>
        </w:tc>
        <w:tc>
          <w:tcPr>
            <w:tcW w:w="1729" w:type="dxa"/>
            <w:vAlign w:val="center"/>
          </w:tcPr>
          <w:p w:rsidR="00C026B7" w:rsidRDefault="00C026B7" w:rsidP="00F27088">
            <w:pPr>
              <w:jc w:val="center"/>
              <w:rPr>
                <w:sz w:val="20"/>
                <w:szCs w:val="20"/>
              </w:rPr>
            </w:pPr>
            <w:r>
              <w:rPr>
                <w:sz w:val="20"/>
                <w:szCs w:val="20"/>
              </w:rPr>
              <w:t>Учебное занятие, индивидуальная, парная</w:t>
            </w:r>
          </w:p>
        </w:tc>
        <w:tc>
          <w:tcPr>
            <w:tcW w:w="2431" w:type="dxa"/>
            <w:vAlign w:val="center"/>
          </w:tcPr>
          <w:p w:rsidR="00C026B7" w:rsidRDefault="00C026B7" w:rsidP="00F27088">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C026B7" w:rsidRDefault="001E7DE9" w:rsidP="00F27088">
            <w:pPr>
              <w:jc w:val="both"/>
              <w:rPr>
                <w:sz w:val="20"/>
                <w:szCs w:val="20"/>
              </w:rPr>
            </w:pPr>
            <w:r>
              <w:rPr>
                <w:sz w:val="20"/>
                <w:szCs w:val="20"/>
              </w:rPr>
              <w:t>Алгоритмы решения задач</w:t>
            </w:r>
          </w:p>
        </w:tc>
      </w:tr>
      <w:tr w:rsidR="00C026B7" w:rsidTr="00860D80">
        <w:trPr>
          <w:trHeight w:val="573"/>
        </w:trPr>
        <w:tc>
          <w:tcPr>
            <w:tcW w:w="753" w:type="dxa"/>
            <w:gridSpan w:val="2"/>
            <w:vAlign w:val="center"/>
          </w:tcPr>
          <w:p w:rsidR="00C026B7" w:rsidRDefault="00C026B7" w:rsidP="00F27088">
            <w:pPr>
              <w:jc w:val="center"/>
              <w:rPr>
                <w:b/>
                <w:sz w:val="18"/>
                <w:szCs w:val="18"/>
              </w:rPr>
            </w:pPr>
            <w:r>
              <w:rPr>
                <w:b/>
                <w:sz w:val="18"/>
                <w:szCs w:val="18"/>
              </w:rPr>
              <w:t>4-5</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Возрастание и убывание функции</w:t>
            </w:r>
          </w:p>
        </w:tc>
        <w:tc>
          <w:tcPr>
            <w:tcW w:w="4418" w:type="dxa"/>
            <w:vAlign w:val="center"/>
          </w:tcPr>
          <w:p w:rsidR="00C026B7" w:rsidRDefault="001E7DE9" w:rsidP="00F27088">
            <w:pPr>
              <w:jc w:val="both"/>
              <w:rPr>
                <w:sz w:val="20"/>
                <w:szCs w:val="20"/>
              </w:rPr>
            </w:pPr>
            <w:r>
              <w:rPr>
                <w:sz w:val="20"/>
                <w:szCs w:val="20"/>
              </w:rPr>
              <w:t>Степенная функция. Определение возрастающей, убывающей функции. Аналитический и графический способ определения монотонности функции. Доказательство монотонности функции на промежутке, на всей области определения функции, построение графика функции и нахождение промежутков возрастания-убывания функции</w:t>
            </w:r>
          </w:p>
        </w:tc>
        <w:tc>
          <w:tcPr>
            <w:tcW w:w="1729" w:type="dxa"/>
            <w:vAlign w:val="center"/>
          </w:tcPr>
          <w:p w:rsidR="00C026B7" w:rsidRDefault="00C026B7" w:rsidP="00F27088">
            <w:pPr>
              <w:jc w:val="center"/>
              <w:rPr>
                <w:sz w:val="20"/>
                <w:szCs w:val="20"/>
              </w:rPr>
            </w:pPr>
            <w:r>
              <w:rPr>
                <w:sz w:val="20"/>
                <w:szCs w:val="20"/>
              </w:rPr>
              <w:t>Учебное занятие, индивидуальная, парная</w:t>
            </w:r>
          </w:p>
        </w:tc>
        <w:tc>
          <w:tcPr>
            <w:tcW w:w="2431" w:type="dxa"/>
            <w:vAlign w:val="center"/>
          </w:tcPr>
          <w:p w:rsidR="00C026B7" w:rsidRDefault="00C026B7" w:rsidP="00F27088">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C026B7" w:rsidRDefault="001E7DE9" w:rsidP="00F27088">
            <w:pPr>
              <w:jc w:val="both"/>
              <w:rPr>
                <w:sz w:val="20"/>
                <w:szCs w:val="20"/>
              </w:rPr>
            </w:pPr>
            <w:r>
              <w:rPr>
                <w:sz w:val="20"/>
                <w:szCs w:val="20"/>
              </w:rPr>
              <w:t>Таблица «Степенная функция. Виды. Графики»</w:t>
            </w:r>
          </w:p>
          <w:p w:rsidR="001E7DE9" w:rsidRDefault="001E7DE9" w:rsidP="00F27088">
            <w:pPr>
              <w:jc w:val="both"/>
              <w:rPr>
                <w:sz w:val="20"/>
                <w:szCs w:val="20"/>
              </w:rPr>
            </w:pPr>
            <w:r>
              <w:rPr>
                <w:sz w:val="20"/>
                <w:szCs w:val="20"/>
              </w:rPr>
              <w:t>Алгоритмы определения монотонности функции по формуле, по графику.</w:t>
            </w:r>
          </w:p>
        </w:tc>
      </w:tr>
      <w:tr w:rsidR="00C026B7" w:rsidTr="00860D80">
        <w:trPr>
          <w:trHeight w:val="573"/>
        </w:trPr>
        <w:tc>
          <w:tcPr>
            <w:tcW w:w="753" w:type="dxa"/>
            <w:gridSpan w:val="2"/>
            <w:vAlign w:val="center"/>
          </w:tcPr>
          <w:p w:rsidR="00C026B7" w:rsidRDefault="00C026B7" w:rsidP="00F27088">
            <w:pPr>
              <w:jc w:val="center"/>
              <w:rPr>
                <w:b/>
                <w:sz w:val="18"/>
                <w:szCs w:val="18"/>
              </w:rPr>
            </w:pPr>
            <w:r>
              <w:rPr>
                <w:b/>
                <w:sz w:val="18"/>
                <w:szCs w:val="18"/>
              </w:rPr>
              <w:t>6-7</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Четность и нечетность функции</w:t>
            </w:r>
          </w:p>
        </w:tc>
        <w:tc>
          <w:tcPr>
            <w:tcW w:w="4418" w:type="dxa"/>
            <w:vAlign w:val="center"/>
          </w:tcPr>
          <w:p w:rsidR="00C026B7" w:rsidRDefault="001E7DE9" w:rsidP="00F27088">
            <w:pPr>
              <w:jc w:val="both"/>
              <w:rPr>
                <w:sz w:val="20"/>
                <w:szCs w:val="20"/>
              </w:rPr>
            </w:pPr>
            <w:r>
              <w:rPr>
                <w:sz w:val="20"/>
                <w:szCs w:val="20"/>
              </w:rPr>
              <w:t>Определение четной /нечетной функции. Составление алгоритмов определения четности / нечетности функции по формуле, по графику. Построение графиков функции.</w:t>
            </w:r>
          </w:p>
        </w:tc>
        <w:tc>
          <w:tcPr>
            <w:tcW w:w="1729" w:type="dxa"/>
            <w:vAlign w:val="center"/>
          </w:tcPr>
          <w:p w:rsidR="00C026B7" w:rsidRDefault="00C026B7" w:rsidP="00F27088">
            <w:pPr>
              <w:jc w:val="center"/>
              <w:rPr>
                <w:sz w:val="20"/>
                <w:szCs w:val="20"/>
              </w:rPr>
            </w:pPr>
            <w:r>
              <w:rPr>
                <w:sz w:val="20"/>
                <w:szCs w:val="20"/>
              </w:rPr>
              <w:t>Учебное занятие, индивидуальная, парная</w:t>
            </w:r>
          </w:p>
        </w:tc>
        <w:tc>
          <w:tcPr>
            <w:tcW w:w="2431" w:type="dxa"/>
            <w:vAlign w:val="center"/>
          </w:tcPr>
          <w:p w:rsidR="00C026B7" w:rsidRDefault="00C026B7" w:rsidP="00F27088">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C026B7" w:rsidRDefault="001E7DE9" w:rsidP="00F27088">
            <w:pPr>
              <w:jc w:val="both"/>
              <w:rPr>
                <w:sz w:val="20"/>
                <w:szCs w:val="20"/>
              </w:rPr>
            </w:pPr>
            <w:r>
              <w:rPr>
                <w:sz w:val="20"/>
                <w:szCs w:val="20"/>
              </w:rPr>
              <w:t>Аналитический и графический способы определения четности – нечетности функции</w:t>
            </w:r>
          </w:p>
        </w:tc>
      </w:tr>
      <w:tr w:rsidR="00C026B7" w:rsidTr="00860D80">
        <w:trPr>
          <w:trHeight w:val="573"/>
        </w:trPr>
        <w:tc>
          <w:tcPr>
            <w:tcW w:w="753" w:type="dxa"/>
            <w:gridSpan w:val="2"/>
            <w:vAlign w:val="center"/>
          </w:tcPr>
          <w:p w:rsidR="00C026B7" w:rsidRPr="00AE21FE" w:rsidRDefault="00C026B7" w:rsidP="00F27088">
            <w:pPr>
              <w:jc w:val="center"/>
              <w:rPr>
                <w:b/>
                <w:sz w:val="18"/>
                <w:szCs w:val="18"/>
                <w:lang w:val="en-US"/>
              </w:rPr>
            </w:pPr>
            <w:r>
              <w:rPr>
                <w:b/>
                <w:sz w:val="18"/>
                <w:szCs w:val="18"/>
                <w:lang w:val="en-US"/>
              </w:rPr>
              <w:t>8-10</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Pr="00AE21FE" w:rsidRDefault="00C026B7" w:rsidP="00F27088">
            <w:pPr>
              <w:jc w:val="both"/>
              <w:rPr>
                <w:sz w:val="20"/>
                <w:szCs w:val="20"/>
                <w:lang w:val="en-US"/>
              </w:rPr>
            </w:pPr>
            <w:r>
              <w:rPr>
                <w:sz w:val="20"/>
                <w:szCs w:val="20"/>
              </w:rPr>
              <w:t>Функция у=</w:t>
            </w:r>
            <w:r>
              <w:rPr>
                <w:sz w:val="20"/>
                <w:szCs w:val="20"/>
                <w:lang w:val="en-US"/>
              </w:rPr>
              <w:t>k</w:t>
            </w:r>
            <w:r>
              <w:rPr>
                <w:sz w:val="20"/>
                <w:szCs w:val="20"/>
              </w:rPr>
              <w:t>/</w:t>
            </w:r>
            <w:r>
              <w:rPr>
                <w:sz w:val="20"/>
                <w:szCs w:val="20"/>
                <w:lang w:val="en-US"/>
              </w:rPr>
              <w:t>x</w:t>
            </w:r>
          </w:p>
        </w:tc>
        <w:tc>
          <w:tcPr>
            <w:tcW w:w="4418" w:type="dxa"/>
            <w:vAlign w:val="center"/>
          </w:tcPr>
          <w:p w:rsidR="00C026B7" w:rsidRPr="001E7DE9" w:rsidRDefault="001E7DE9" w:rsidP="00F27088">
            <w:pPr>
              <w:jc w:val="both"/>
              <w:rPr>
                <w:sz w:val="20"/>
                <w:szCs w:val="20"/>
              </w:rPr>
            </w:pPr>
            <w:r>
              <w:rPr>
                <w:sz w:val="20"/>
                <w:szCs w:val="20"/>
              </w:rPr>
              <w:t xml:space="preserve">Функция обратно пропорциональной зависимости как частный случай степенной функции. График – гипербола (характерные точки, ветви, расположение ветвей). Исследование зависимости расположение ветвей гиперболы от коэффициента </w:t>
            </w:r>
            <w:r>
              <w:rPr>
                <w:sz w:val="20"/>
                <w:szCs w:val="20"/>
                <w:lang w:val="en-US"/>
              </w:rPr>
              <w:t>k</w:t>
            </w:r>
            <w:r>
              <w:rPr>
                <w:sz w:val="20"/>
                <w:szCs w:val="20"/>
              </w:rPr>
              <w:t>. Выполнение заданий.</w:t>
            </w:r>
          </w:p>
        </w:tc>
        <w:tc>
          <w:tcPr>
            <w:tcW w:w="1729" w:type="dxa"/>
            <w:vAlign w:val="center"/>
          </w:tcPr>
          <w:p w:rsidR="00C026B7" w:rsidRDefault="00C026B7" w:rsidP="00C27834">
            <w:pPr>
              <w:jc w:val="center"/>
              <w:rPr>
                <w:sz w:val="20"/>
                <w:szCs w:val="20"/>
              </w:rPr>
            </w:pPr>
            <w:r>
              <w:rPr>
                <w:sz w:val="20"/>
                <w:szCs w:val="20"/>
              </w:rPr>
              <w:t>Учебное занятие, индивидуальная, парная</w:t>
            </w:r>
          </w:p>
        </w:tc>
        <w:tc>
          <w:tcPr>
            <w:tcW w:w="2431" w:type="dxa"/>
            <w:vAlign w:val="center"/>
          </w:tcPr>
          <w:p w:rsidR="00C026B7" w:rsidRDefault="00C026B7" w:rsidP="00C27834">
            <w:pPr>
              <w:jc w:val="both"/>
              <w:rPr>
                <w:sz w:val="20"/>
                <w:szCs w:val="20"/>
              </w:rPr>
            </w:pPr>
            <w:r>
              <w:rPr>
                <w:sz w:val="20"/>
                <w:szCs w:val="20"/>
              </w:rPr>
              <w:t>Формирующее оценивание, метод эвристической беседы, самоконтроль, самооценка</w:t>
            </w:r>
          </w:p>
        </w:tc>
        <w:tc>
          <w:tcPr>
            <w:tcW w:w="2488" w:type="dxa"/>
            <w:vAlign w:val="center"/>
          </w:tcPr>
          <w:p w:rsidR="00C026B7" w:rsidRDefault="001E7DE9" w:rsidP="00F27088">
            <w:pPr>
              <w:jc w:val="both"/>
              <w:rPr>
                <w:sz w:val="20"/>
                <w:szCs w:val="20"/>
              </w:rPr>
            </w:pPr>
            <w:r>
              <w:rPr>
                <w:sz w:val="20"/>
                <w:szCs w:val="20"/>
              </w:rPr>
              <w:t>Справочник «Обратно пропорциональная зависимость»</w:t>
            </w:r>
          </w:p>
        </w:tc>
      </w:tr>
      <w:tr w:rsidR="00C026B7" w:rsidTr="00860D80">
        <w:trPr>
          <w:trHeight w:val="573"/>
        </w:trPr>
        <w:tc>
          <w:tcPr>
            <w:tcW w:w="753" w:type="dxa"/>
            <w:gridSpan w:val="2"/>
            <w:vAlign w:val="center"/>
          </w:tcPr>
          <w:p w:rsidR="00C026B7" w:rsidRDefault="00C026B7" w:rsidP="000C6A12">
            <w:pPr>
              <w:jc w:val="center"/>
              <w:rPr>
                <w:b/>
                <w:sz w:val="18"/>
                <w:szCs w:val="18"/>
              </w:rPr>
            </w:pPr>
            <w:r>
              <w:rPr>
                <w:b/>
                <w:sz w:val="18"/>
                <w:szCs w:val="18"/>
              </w:rPr>
              <w:t>11-12</w:t>
            </w:r>
          </w:p>
        </w:tc>
        <w:tc>
          <w:tcPr>
            <w:tcW w:w="599" w:type="dxa"/>
            <w:textDirection w:val="btLr"/>
            <w:vAlign w:val="center"/>
          </w:tcPr>
          <w:p w:rsidR="00C026B7" w:rsidRDefault="00C026B7" w:rsidP="000C6A12">
            <w:pPr>
              <w:ind w:left="113" w:right="113"/>
              <w:jc w:val="center"/>
              <w:rPr>
                <w:b/>
                <w:sz w:val="18"/>
                <w:szCs w:val="18"/>
              </w:rPr>
            </w:pPr>
          </w:p>
        </w:tc>
        <w:tc>
          <w:tcPr>
            <w:tcW w:w="2882" w:type="dxa"/>
          </w:tcPr>
          <w:p w:rsidR="00C026B7" w:rsidRPr="00AE21FE" w:rsidRDefault="00C026B7" w:rsidP="000C6A12">
            <w:pPr>
              <w:jc w:val="both"/>
              <w:rPr>
                <w:sz w:val="20"/>
                <w:szCs w:val="20"/>
              </w:rPr>
            </w:pPr>
            <w:r>
              <w:rPr>
                <w:sz w:val="20"/>
                <w:szCs w:val="20"/>
              </w:rPr>
              <w:t>Неравенства и уравнения, содержащие степень</w:t>
            </w:r>
          </w:p>
        </w:tc>
        <w:tc>
          <w:tcPr>
            <w:tcW w:w="4418" w:type="dxa"/>
          </w:tcPr>
          <w:p w:rsidR="00C026B7" w:rsidRDefault="001E7DE9" w:rsidP="000C6A12">
            <w:pPr>
              <w:jc w:val="both"/>
              <w:rPr>
                <w:sz w:val="20"/>
                <w:szCs w:val="20"/>
              </w:rPr>
            </w:pPr>
            <w:proofErr w:type="gramStart"/>
            <w:r>
              <w:rPr>
                <w:sz w:val="20"/>
                <w:szCs w:val="20"/>
              </w:rPr>
              <w:t>Графо-аналитический</w:t>
            </w:r>
            <w:proofErr w:type="gramEnd"/>
            <w:r>
              <w:rPr>
                <w:sz w:val="20"/>
                <w:szCs w:val="20"/>
              </w:rPr>
              <w:t xml:space="preserve"> способ решения уравнений и неравенств. Понятие «посторонний корень». Понятие «иррационального уравнения»</w:t>
            </w:r>
            <w:r w:rsidR="00531ACC">
              <w:rPr>
                <w:sz w:val="20"/>
                <w:szCs w:val="20"/>
              </w:rPr>
              <w:t>. Аналитический способ решения иррациональных уравнений.</w:t>
            </w:r>
          </w:p>
        </w:tc>
        <w:tc>
          <w:tcPr>
            <w:tcW w:w="1729" w:type="dxa"/>
          </w:tcPr>
          <w:p w:rsidR="00C026B7" w:rsidRDefault="00C026B7" w:rsidP="000C6A12">
            <w:pPr>
              <w:rPr>
                <w:sz w:val="20"/>
                <w:szCs w:val="20"/>
              </w:rPr>
            </w:pPr>
            <w:r>
              <w:rPr>
                <w:sz w:val="20"/>
                <w:szCs w:val="20"/>
              </w:rPr>
              <w:t>Индивидуальная, парная, коллективная</w:t>
            </w:r>
          </w:p>
          <w:p w:rsidR="00C026B7" w:rsidRDefault="00C026B7" w:rsidP="000C6A12">
            <w:pPr>
              <w:rPr>
                <w:sz w:val="20"/>
                <w:szCs w:val="20"/>
              </w:rPr>
            </w:pPr>
          </w:p>
        </w:tc>
        <w:tc>
          <w:tcPr>
            <w:tcW w:w="2431" w:type="dxa"/>
          </w:tcPr>
          <w:p w:rsidR="00C026B7" w:rsidRDefault="00C026B7" w:rsidP="000C6A12">
            <w:pPr>
              <w:jc w:val="both"/>
              <w:rPr>
                <w:sz w:val="20"/>
                <w:szCs w:val="20"/>
              </w:rPr>
            </w:pPr>
            <w:r>
              <w:rPr>
                <w:sz w:val="20"/>
                <w:szCs w:val="20"/>
              </w:rPr>
              <w:t>Формирующее оценивание</w:t>
            </w:r>
          </w:p>
          <w:p w:rsidR="00C026B7" w:rsidRDefault="00C026B7" w:rsidP="000C6A12">
            <w:pPr>
              <w:jc w:val="both"/>
              <w:rPr>
                <w:sz w:val="20"/>
                <w:szCs w:val="20"/>
              </w:rPr>
            </w:pPr>
          </w:p>
        </w:tc>
        <w:tc>
          <w:tcPr>
            <w:tcW w:w="2488" w:type="dxa"/>
          </w:tcPr>
          <w:p w:rsidR="00C026B7" w:rsidRDefault="00531ACC" w:rsidP="000C6A12">
            <w:pPr>
              <w:jc w:val="both"/>
              <w:rPr>
                <w:sz w:val="20"/>
                <w:szCs w:val="20"/>
              </w:rPr>
            </w:pPr>
            <w:r>
              <w:rPr>
                <w:sz w:val="20"/>
                <w:szCs w:val="20"/>
              </w:rPr>
              <w:t>Схема определения понятия «Иррациональное уравнения», алгоритм решения уравнения и неравенства графическим способом.</w:t>
            </w:r>
          </w:p>
        </w:tc>
      </w:tr>
      <w:tr w:rsidR="00C026B7" w:rsidTr="003A24EC">
        <w:trPr>
          <w:trHeight w:val="573"/>
        </w:trPr>
        <w:tc>
          <w:tcPr>
            <w:tcW w:w="753" w:type="dxa"/>
            <w:gridSpan w:val="2"/>
            <w:vAlign w:val="center"/>
          </w:tcPr>
          <w:p w:rsidR="00C026B7" w:rsidRDefault="00C026B7" w:rsidP="000C6A12">
            <w:pPr>
              <w:jc w:val="center"/>
              <w:rPr>
                <w:b/>
                <w:sz w:val="18"/>
                <w:szCs w:val="18"/>
              </w:rPr>
            </w:pPr>
            <w:r>
              <w:rPr>
                <w:b/>
                <w:sz w:val="18"/>
                <w:szCs w:val="18"/>
              </w:rPr>
              <w:t>13-14</w:t>
            </w:r>
          </w:p>
        </w:tc>
        <w:tc>
          <w:tcPr>
            <w:tcW w:w="599" w:type="dxa"/>
            <w:textDirection w:val="btLr"/>
            <w:vAlign w:val="center"/>
          </w:tcPr>
          <w:p w:rsidR="00C026B7" w:rsidRDefault="00C026B7" w:rsidP="000C6A12">
            <w:pPr>
              <w:ind w:left="113" w:right="113"/>
              <w:jc w:val="center"/>
              <w:rPr>
                <w:b/>
                <w:sz w:val="18"/>
                <w:szCs w:val="18"/>
              </w:rPr>
            </w:pPr>
          </w:p>
        </w:tc>
        <w:tc>
          <w:tcPr>
            <w:tcW w:w="2882" w:type="dxa"/>
          </w:tcPr>
          <w:p w:rsidR="00C026B7" w:rsidRDefault="00C026B7" w:rsidP="00AE21FE">
            <w:pPr>
              <w:jc w:val="both"/>
              <w:rPr>
                <w:sz w:val="20"/>
                <w:szCs w:val="20"/>
              </w:rPr>
            </w:pPr>
            <w:r>
              <w:rPr>
                <w:sz w:val="20"/>
                <w:szCs w:val="20"/>
              </w:rPr>
              <w:t>Систематизация и обобщение знаний по теме «Степенная функция»</w:t>
            </w:r>
          </w:p>
          <w:p w:rsidR="00C026B7" w:rsidRDefault="00C026B7" w:rsidP="00371FE0">
            <w:pPr>
              <w:jc w:val="both"/>
              <w:rPr>
                <w:sz w:val="20"/>
                <w:szCs w:val="20"/>
              </w:rPr>
            </w:pPr>
          </w:p>
        </w:tc>
        <w:tc>
          <w:tcPr>
            <w:tcW w:w="4418" w:type="dxa"/>
          </w:tcPr>
          <w:p w:rsidR="00C026B7" w:rsidRDefault="00C026B7" w:rsidP="00371FE0">
            <w:pPr>
              <w:jc w:val="both"/>
              <w:rPr>
                <w:sz w:val="20"/>
                <w:szCs w:val="20"/>
              </w:rPr>
            </w:pPr>
            <w:r>
              <w:rPr>
                <w:sz w:val="20"/>
                <w:szCs w:val="20"/>
              </w:rPr>
              <w:t>Выполнение заданий учебника и обогащающих упражнений.</w:t>
            </w:r>
          </w:p>
        </w:tc>
        <w:tc>
          <w:tcPr>
            <w:tcW w:w="1729" w:type="dxa"/>
          </w:tcPr>
          <w:p w:rsidR="00C026B7" w:rsidRDefault="00C026B7" w:rsidP="00371FE0">
            <w:pPr>
              <w:rPr>
                <w:sz w:val="20"/>
                <w:szCs w:val="20"/>
              </w:rPr>
            </w:pPr>
            <w:r>
              <w:rPr>
                <w:sz w:val="20"/>
                <w:szCs w:val="20"/>
              </w:rPr>
              <w:t>Индивидуальная, парная, коллективная</w:t>
            </w:r>
          </w:p>
          <w:p w:rsidR="00C026B7" w:rsidRDefault="00C026B7" w:rsidP="00371FE0">
            <w:pPr>
              <w:rPr>
                <w:sz w:val="20"/>
                <w:szCs w:val="20"/>
              </w:rPr>
            </w:pPr>
          </w:p>
        </w:tc>
        <w:tc>
          <w:tcPr>
            <w:tcW w:w="2431" w:type="dxa"/>
          </w:tcPr>
          <w:p w:rsidR="00C026B7" w:rsidRDefault="00C026B7" w:rsidP="00371FE0">
            <w:pPr>
              <w:jc w:val="both"/>
              <w:rPr>
                <w:sz w:val="20"/>
                <w:szCs w:val="20"/>
              </w:rPr>
            </w:pPr>
            <w:r>
              <w:rPr>
                <w:sz w:val="20"/>
                <w:szCs w:val="20"/>
              </w:rPr>
              <w:t>Формирующее оценивание</w:t>
            </w:r>
          </w:p>
          <w:p w:rsidR="00C026B7" w:rsidRDefault="00C026B7" w:rsidP="00371FE0">
            <w:pPr>
              <w:jc w:val="both"/>
              <w:rPr>
                <w:sz w:val="20"/>
                <w:szCs w:val="20"/>
              </w:rPr>
            </w:pPr>
          </w:p>
        </w:tc>
        <w:tc>
          <w:tcPr>
            <w:tcW w:w="2488" w:type="dxa"/>
          </w:tcPr>
          <w:p w:rsidR="00C026B7" w:rsidRDefault="00C026B7" w:rsidP="00371FE0">
            <w:pPr>
              <w:jc w:val="both"/>
              <w:rPr>
                <w:sz w:val="20"/>
                <w:szCs w:val="20"/>
              </w:rPr>
            </w:pPr>
            <w:r>
              <w:rPr>
                <w:sz w:val="20"/>
                <w:szCs w:val="20"/>
              </w:rPr>
              <w:t>Схема подготовки к контрольной работе</w:t>
            </w:r>
          </w:p>
          <w:p w:rsidR="00C026B7" w:rsidRDefault="00C026B7" w:rsidP="00371FE0">
            <w:pPr>
              <w:jc w:val="both"/>
              <w:rPr>
                <w:sz w:val="20"/>
                <w:szCs w:val="20"/>
              </w:rPr>
            </w:pPr>
          </w:p>
        </w:tc>
      </w:tr>
      <w:tr w:rsidR="00C026B7" w:rsidTr="003A24EC">
        <w:trPr>
          <w:trHeight w:val="573"/>
        </w:trPr>
        <w:tc>
          <w:tcPr>
            <w:tcW w:w="753" w:type="dxa"/>
            <w:gridSpan w:val="2"/>
            <w:vAlign w:val="center"/>
          </w:tcPr>
          <w:p w:rsidR="00C026B7" w:rsidRDefault="00C026B7" w:rsidP="000C6A12">
            <w:pPr>
              <w:jc w:val="center"/>
              <w:rPr>
                <w:b/>
                <w:sz w:val="18"/>
                <w:szCs w:val="18"/>
              </w:rPr>
            </w:pPr>
            <w:r>
              <w:rPr>
                <w:b/>
                <w:sz w:val="18"/>
                <w:szCs w:val="18"/>
              </w:rPr>
              <w:t>15</w:t>
            </w:r>
          </w:p>
        </w:tc>
        <w:tc>
          <w:tcPr>
            <w:tcW w:w="599" w:type="dxa"/>
            <w:textDirection w:val="btLr"/>
            <w:vAlign w:val="center"/>
          </w:tcPr>
          <w:p w:rsidR="00C026B7" w:rsidRDefault="00C026B7" w:rsidP="000C6A12">
            <w:pPr>
              <w:ind w:left="113" w:right="113"/>
              <w:jc w:val="center"/>
              <w:rPr>
                <w:b/>
                <w:sz w:val="18"/>
                <w:szCs w:val="18"/>
              </w:rPr>
            </w:pPr>
          </w:p>
        </w:tc>
        <w:tc>
          <w:tcPr>
            <w:tcW w:w="2882" w:type="dxa"/>
          </w:tcPr>
          <w:p w:rsidR="00C026B7" w:rsidRDefault="00C026B7" w:rsidP="00371FE0">
            <w:pPr>
              <w:jc w:val="both"/>
              <w:rPr>
                <w:sz w:val="20"/>
                <w:szCs w:val="20"/>
              </w:rPr>
            </w:pPr>
            <w:r>
              <w:rPr>
                <w:sz w:val="20"/>
                <w:szCs w:val="20"/>
              </w:rPr>
              <w:t>Предъявление результатов и оценка освоения темы «Степенная функция»</w:t>
            </w:r>
          </w:p>
        </w:tc>
        <w:tc>
          <w:tcPr>
            <w:tcW w:w="4418" w:type="dxa"/>
          </w:tcPr>
          <w:p w:rsidR="00C026B7" w:rsidRDefault="00C026B7" w:rsidP="00371FE0">
            <w:pPr>
              <w:jc w:val="both"/>
              <w:rPr>
                <w:sz w:val="20"/>
                <w:szCs w:val="20"/>
              </w:rPr>
            </w:pPr>
            <w:r>
              <w:rPr>
                <w:sz w:val="20"/>
                <w:szCs w:val="20"/>
              </w:rPr>
              <w:t>Выполнение работы, самооценка по выработанным критериям.</w:t>
            </w:r>
          </w:p>
          <w:p w:rsidR="00C026B7" w:rsidRDefault="00C026B7" w:rsidP="00371FE0">
            <w:pPr>
              <w:jc w:val="both"/>
              <w:rPr>
                <w:sz w:val="20"/>
                <w:szCs w:val="20"/>
              </w:rPr>
            </w:pPr>
          </w:p>
        </w:tc>
        <w:tc>
          <w:tcPr>
            <w:tcW w:w="1729" w:type="dxa"/>
          </w:tcPr>
          <w:p w:rsidR="00C026B7" w:rsidRDefault="00C026B7" w:rsidP="00371FE0">
            <w:pPr>
              <w:jc w:val="center"/>
              <w:rPr>
                <w:b/>
                <w:sz w:val="20"/>
                <w:szCs w:val="20"/>
              </w:rPr>
            </w:pPr>
            <w:r>
              <w:rPr>
                <w:b/>
                <w:sz w:val="20"/>
                <w:szCs w:val="20"/>
              </w:rPr>
              <w:t xml:space="preserve">Контрольная </w:t>
            </w:r>
          </w:p>
          <w:p w:rsidR="00C026B7" w:rsidRDefault="00C026B7" w:rsidP="00371FE0">
            <w:pPr>
              <w:rPr>
                <w:sz w:val="20"/>
                <w:szCs w:val="20"/>
              </w:rPr>
            </w:pPr>
            <w:r>
              <w:rPr>
                <w:b/>
                <w:sz w:val="20"/>
                <w:szCs w:val="20"/>
              </w:rPr>
              <w:t>работа № 2</w:t>
            </w:r>
          </w:p>
        </w:tc>
        <w:tc>
          <w:tcPr>
            <w:tcW w:w="2431" w:type="dxa"/>
          </w:tcPr>
          <w:p w:rsidR="00C026B7" w:rsidRDefault="00C026B7" w:rsidP="00371FE0">
            <w:pPr>
              <w:jc w:val="both"/>
              <w:rPr>
                <w:sz w:val="20"/>
                <w:szCs w:val="20"/>
              </w:rPr>
            </w:pPr>
            <w:r>
              <w:rPr>
                <w:sz w:val="20"/>
                <w:szCs w:val="20"/>
              </w:rPr>
              <w:t>Самоконтроль, самооценка. Итоговое тематическое оценивание.</w:t>
            </w:r>
          </w:p>
        </w:tc>
        <w:tc>
          <w:tcPr>
            <w:tcW w:w="2488" w:type="dxa"/>
          </w:tcPr>
          <w:p w:rsidR="00C026B7" w:rsidRDefault="00C026B7" w:rsidP="00371FE0">
            <w:pPr>
              <w:jc w:val="both"/>
              <w:rPr>
                <w:sz w:val="20"/>
                <w:szCs w:val="20"/>
              </w:rPr>
            </w:pPr>
            <w:r>
              <w:rPr>
                <w:sz w:val="20"/>
                <w:szCs w:val="20"/>
              </w:rPr>
              <w:t>Соотнесение оценок учащихся и учителя</w:t>
            </w:r>
          </w:p>
        </w:tc>
      </w:tr>
      <w:tr w:rsidR="00C026B7" w:rsidTr="003A24EC">
        <w:trPr>
          <w:trHeight w:val="573"/>
        </w:trPr>
        <w:tc>
          <w:tcPr>
            <w:tcW w:w="753" w:type="dxa"/>
            <w:gridSpan w:val="2"/>
            <w:shd w:val="clear" w:color="auto" w:fill="CCFFCC"/>
            <w:vAlign w:val="center"/>
          </w:tcPr>
          <w:p w:rsidR="00C026B7" w:rsidRDefault="00C026B7" w:rsidP="000C6A12">
            <w:pPr>
              <w:jc w:val="center"/>
              <w:rPr>
                <w:b/>
                <w:sz w:val="18"/>
                <w:szCs w:val="18"/>
              </w:rPr>
            </w:pPr>
          </w:p>
        </w:tc>
        <w:tc>
          <w:tcPr>
            <w:tcW w:w="599" w:type="dxa"/>
            <w:shd w:val="clear" w:color="auto" w:fill="CCFFCC"/>
            <w:textDirection w:val="btLr"/>
            <w:vAlign w:val="center"/>
          </w:tcPr>
          <w:p w:rsidR="00C026B7" w:rsidRDefault="00C026B7" w:rsidP="000C6A12">
            <w:pPr>
              <w:ind w:left="113" w:right="113"/>
              <w:jc w:val="center"/>
              <w:rPr>
                <w:b/>
                <w:sz w:val="18"/>
                <w:szCs w:val="18"/>
              </w:rPr>
            </w:pPr>
          </w:p>
        </w:tc>
        <w:tc>
          <w:tcPr>
            <w:tcW w:w="2882" w:type="dxa"/>
            <w:shd w:val="clear" w:color="auto" w:fill="CCFFCC"/>
            <w:vAlign w:val="center"/>
          </w:tcPr>
          <w:p w:rsidR="00C026B7" w:rsidRDefault="00C026B7" w:rsidP="000C6A12">
            <w:pPr>
              <w:jc w:val="both"/>
              <w:rPr>
                <w:sz w:val="20"/>
                <w:szCs w:val="20"/>
              </w:rPr>
            </w:pPr>
            <w:r>
              <w:rPr>
                <w:sz w:val="20"/>
                <w:szCs w:val="20"/>
              </w:rPr>
              <w:t xml:space="preserve">Разбор результатов </w:t>
            </w:r>
            <w:proofErr w:type="gramStart"/>
            <w:r>
              <w:rPr>
                <w:sz w:val="20"/>
                <w:szCs w:val="20"/>
              </w:rPr>
              <w:t>проверочной  работы</w:t>
            </w:r>
            <w:proofErr w:type="gramEnd"/>
            <w:r>
              <w:rPr>
                <w:sz w:val="20"/>
                <w:szCs w:val="20"/>
              </w:rPr>
              <w:t xml:space="preserve">. </w:t>
            </w:r>
          </w:p>
          <w:p w:rsidR="00C026B7" w:rsidRDefault="00C026B7" w:rsidP="000C6A12">
            <w:pPr>
              <w:jc w:val="both"/>
              <w:rPr>
                <w:sz w:val="20"/>
                <w:szCs w:val="20"/>
              </w:rPr>
            </w:pPr>
          </w:p>
        </w:tc>
        <w:tc>
          <w:tcPr>
            <w:tcW w:w="4418" w:type="dxa"/>
            <w:shd w:val="clear" w:color="auto" w:fill="CCFFCC"/>
            <w:vAlign w:val="center"/>
          </w:tcPr>
          <w:p w:rsidR="00C026B7" w:rsidRDefault="00C026B7" w:rsidP="000C6A12">
            <w:pPr>
              <w:jc w:val="both"/>
              <w:rPr>
                <w:sz w:val="20"/>
                <w:szCs w:val="20"/>
              </w:rPr>
            </w:pPr>
            <w:r>
              <w:rPr>
                <w:sz w:val="20"/>
                <w:szCs w:val="20"/>
              </w:rPr>
              <w:t xml:space="preserve">Определение проблемных мест учащихся и построение плана </w:t>
            </w:r>
            <w:proofErr w:type="gramStart"/>
            <w:r>
              <w:rPr>
                <w:sz w:val="20"/>
                <w:szCs w:val="20"/>
              </w:rPr>
              <w:t>работы  над</w:t>
            </w:r>
            <w:proofErr w:type="gramEnd"/>
            <w:r>
              <w:rPr>
                <w:sz w:val="20"/>
                <w:szCs w:val="20"/>
              </w:rPr>
              <w:t xml:space="preserve"> ошибками. Коррекционная работа над ошибками в соответствии с планом:</w:t>
            </w:r>
          </w:p>
          <w:p w:rsidR="00C026B7" w:rsidRDefault="00C026B7" w:rsidP="000C6A12">
            <w:pPr>
              <w:jc w:val="both"/>
              <w:rPr>
                <w:sz w:val="20"/>
                <w:szCs w:val="20"/>
              </w:rPr>
            </w:pPr>
            <w:r>
              <w:rPr>
                <w:sz w:val="20"/>
                <w:szCs w:val="20"/>
              </w:rPr>
              <w:t>1) запись верного решения задания, с которым они не смогли справиться;</w:t>
            </w:r>
          </w:p>
          <w:p w:rsidR="00C026B7" w:rsidRDefault="00C026B7" w:rsidP="000C6A12">
            <w:pPr>
              <w:jc w:val="both"/>
              <w:rPr>
                <w:sz w:val="20"/>
                <w:szCs w:val="20"/>
              </w:rPr>
            </w:pPr>
            <w:r>
              <w:rPr>
                <w:sz w:val="20"/>
                <w:szCs w:val="20"/>
              </w:rPr>
              <w:t>2) объяснение причины допущения ошибки;</w:t>
            </w:r>
          </w:p>
          <w:p w:rsidR="00C026B7" w:rsidRDefault="00C026B7" w:rsidP="000C6A12">
            <w:pPr>
              <w:pStyle w:val="a3"/>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C026B7" w:rsidRDefault="00C026B7" w:rsidP="000C6A12">
            <w:pPr>
              <w:jc w:val="center"/>
              <w:rPr>
                <w:sz w:val="20"/>
                <w:szCs w:val="20"/>
              </w:rPr>
            </w:pPr>
            <w:r>
              <w:rPr>
                <w:sz w:val="20"/>
                <w:szCs w:val="20"/>
              </w:rPr>
              <w:t>Учебное занятие (коррекция)</w:t>
            </w:r>
          </w:p>
          <w:p w:rsidR="00C026B7" w:rsidRDefault="00C026B7" w:rsidP="000C6A12">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C026B7" w:rsidRDefault="00C026B7" w:rsidP="000C6A12">
            <w:pPr>
              <w:jc w:val="both"/>
              <w:rPr>
                <w:sz w:val="20"/>
                <w:szCs w:val="20"/>
              </w:rPr>
            </w:pPr>
            <w:r>
              <w:rPr>
                <w:sz w:val="20"/>
                <w:szCs w:val="20"/>
              </w:rPr>
              <w:t>Повторная проверка.</w:t>
            </w:r>
          </w:p>
          <w:p w:rsidR="00C026B7" w:rsidRDefault="00C026B7" w:rsidP="000C6A12">
            <w:pPr>
              <w:jc w:val="both"/>
              <w:rPr>
                <w:sz w:val="20"/>
                <w:szCs w:val="20"/>
              </w:rPr>
            </w:pPr>
            <w:r>
              <w:rPr>
                <w:sz w:val="20"/>
                <w:szCs w:val="20"/>
              </w:rPr>
              <w:t xml:space="preserve">Формирующее, </w:t>
            </w:r>
            <w:proofErr w:type="spellStart"/>
            <w:r>
              <w:rPr>
                <w:sz w:val="20"/>
                <w:szCs w:val="20"/>
              </w:rPr>
              <w:t>критериальное</w:t>
            </w:r>
            <w:proofErr w:type="spellEnd"/>
            <w:r>
              <w:rPr>
                <w:sz w:val="20"/>
                <w:szCs w:val="20"/>
              </w:rPr>
              <w:t xml:space="preserve"> поощряющее оценивание.</w:t>
            </w:r>
          </w:p>
        </w:tc>
        <w:tc>
          <w:tcPr>
            <w:tcW w:w="2488" w:type="dxa"/>
            <w:shd w:val="clear" w:color="auto" w:fill="CCFFCC"/>
            <w:vAlign w:val="center"/>
          </w:tcPr>
          <w:p w:rsidR="00C026B7" w:rsidRDefault="00C026B7" w:rsidP="000C6A12">
            <w:pPr>
              <w:jc w:val="both"/>
              <w:rPr>
                <w:sz w:val="20"/>
                <w:szCs w:val="20"/>
              </w:rPr>
            </w:pPr>
          </w:p>
        </w:tc>
      </w:tr>
      <w:tr w:rsidR="00C026B7" w:rsidTr="000F68EA">
        <w:trPr>
          <w:trHeight w:val="394"/>
        </w:trPr>
        <w:tc>
          <w:tcPr>
            <w:tcW w:w="15300" w:type="dxa"/>
            <w:gridSpan w:val="8"/>
            <w:vAlign w:val="center"/>
          </w:tcPr>
          <w:p w:rsidR="00C026B7" w:rsidRDefault="00C026B7" w:rsidP="00AE21FE">
            <w:pPr>
              <w:jc w:val="center"/>
              <w:rPr>
                <w:sz w:val="20"/>
                <w:szCs w:val="20"/>
              </w:rPr>
            </w:pPr>
            <w:r>
              <w:rPr>
                <w:sz w:val="20"/>
                <w:szCs w:val="20"/>
              </w:rPr>
              <w:t>Тема 3 «Прогрессии» (15ч)</w:t>
            </w:r>
          </w:p>
          <w:p w:rsidR="00C026B7" w:rsidRDefault="00C026B7" w:rsidP="00AE21FE">
            <w:pPr>
              <w:jc w:val="both"/>
              <w:rPr>
                <w:sz w:val="20"/>
                <w:szCs w:val="20"/>
              </w:rPr>
            </w:pPr>
            <w:r>
              <w:rPr>
                <w:sz w:val="20"/>
                <w:szCs w:val="20"/>
              </w:rPr>
              <w:t>Цель:</w:t>
            </w:r>
          </w:p>
        </w:tc>
      </w:tr>
      <w:tr w:rsidR="00C026B7" w:rsidTr="00860D80">
        <w:trPr>
          <w:trHeight w:val="573"/>
        </w:trPr>
        <w:tc>
          <w:tcPr>
            <w:tcW w:w="753" w:type="dxa"/>
            <w:gridSpan w:val="2"/>
            <w:vAlign w:val="center"/>
          </w:tcPr>
          <w:p w:rsidR="00C026B7" w:rsidRDefault="00C026B7" w:rsidP="00F27088">
            <w:pPr>
              <w:jc w:val="center"/>
              <w:rPr>
                <w:b/>
                <w:sz w:val="18"/>
                <w:szCs w:val="18"/>
              </w:rPr>
            </w:pPr>
            <w:r>
              <w:rPr>
                <w:b/>
                <w:sz w:val="18"/>
                <w:szCs w:val="18"/>
              </w:rPr>
              <w:t>1</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Числовая последовательность</w:t>
            </w:r>
          </w:p>
        </w:tc>
        <w:tc>
          <w:tcPr>
            <w:tcW w:w="4418" w:type="dxa"/>
            <w:vAlign w:val="center"/>
          </w:tcPr>
          <w:p w:rsidR="00C026B7" w:rsidRDefault="009C49BB" w:rsidP="00F27088">
            <w:pPr>
              <w:jc w:val="both"/>
              <w:rPr>
                <w:sz w:val="20"/>
                <w:szCs w:val="20"/>
              </w:rPr>
            </w:pPr>
            <w:r>
              <w:rPr>
                <w:sz w:val="20"/>
                <w:szCs w:val="20"/>
              </w:rPr>
              <w:t>Мотивирующее задание. Определение числовой последовательности как функции. План изучения числовых последовательностей. Способы задания последовательностей. Вычисление первых членов последовательностей заданных различными способами.</w:t>
            </w:r>
          </w:p>
        </w:tc>
        <w:tc>
          <w:tcPr>
            <w:tcW w:w="1729" w:type="dxa"/>
          </w:tcPr>
          <w:p w:rsidR="00C026B7" w:rsidRDefault="00C026B7" w:rsidP="00F84AAD">
            <w:pPr>
              <w:rPr>
                <w:sz w:val="20"/>
                <w:szCs w:val="20"/>
              </w:rPr>
            </w:pPr>
            <w:r>
              <w:rPr>
                <w:sz w:val="20"/>
                <w:szCs w:val="20"/>
              </w:rPr>
              <w:t>Индивидуальная, парная, коллективная</w:t>
            </w:r>
          </w:p>
          <w:p w:rsidR="00C026B7" w:rsidRDefault="00C026B7" w:rsidP="00F84AAD">
            <w:pPr>
              <w:rPr>
                <w:sz w:val="20"/>
                <w:szCs w:val="20"/>
              </w:rPr>
            </w:pPr>
          </w:p>
        </w:tc>
        <w:tc>
          <w:tcPr>
            <w:tcW w:w="2431" w:type="dxa"/>
          </w:tcPr>
          <w:p w:rsidR="00C026B7" w:rsidRDefault="00C026B7" w:rsidP="00F84AAD">
            <w:pPr>
              <w:jc w:val="both"/>
              <w:rPr>
                <w:sz w:val="20"/>
                <w:szCs w:val="20"/>
              </w:rPr>
            </w:pPr>
            <w:r>
              <w:rPr>
                <w:sz w:val="20"/>
                <w:szCs w:val="20"/>
              </w:rPr>
              <w:t>Формирующее оценивание</w:t>
            </w:r>
          </w:p>
          <w:p w:rsidR="00C026B7" w:rsidRDefault="00C026B7" w:rsidP="00F84AAD">
            <w:pPr>
              <w:jc w:val="both"/>
              <w:rPr>
                <w:sz w:val="20"/>
                <w:szCs w:val="20"/>
              </w:rPr>
            </w:pPr>
          </w:p>
        </w:tc>
        <w:tc>
          <w:tcPr>
            <w:tcW w:w="2488" w:type="dxa"/>
            <w:vAlign w:val="center"/>
          </w:tcPr>
          <w:p w:rsidR="00C026B7" w:rsidRDefault="009C49BB" w:rsidP="00F27088">
            <w:pPr>
              <w:jc w:val="both"/>
              <w:rPr>
                <w:sz w:val="20"/>
                <w:szCs w:val="20"/>
              </w:rPr>
            </w:pPr>
            <w:r>
              <w:rPr>
                <w:sz w:val="20"/>
                <w:szCs w:val="20"/>
              </w:rPr>
              <w:t>План изучения числовой последовательности. Карта модуля</w:t>
            </w:r>
          </w:p>
        </w:tc>
      </w:tr>
      <w:tr w:rsidR="00C026B7" w:rsidTr="00860D80">
        <w:trPr>
          <w:trHeight w:val="919"/>
        </w:trPr>
        <w:tc>
          <w:tcPr>
            <w:tcW w:w="753" w:type="dxa"/>
            <w:gridSpan w:val="2"/>
            <w:vAlign w:val="center"/>
          </w:tcPr>
          <w:p w:rsidR="00C026B7" w:rsidRDefault="00C026B7" w:rsidP="00F27088">
            <w:pPr>
              <w:jc w:val="center"/>
              <w:rPr>
                <w:b/>
                <w:sz w:val="18"/>
                <w:szCs w:val="18"/>
              </w:rPr>
            </w:pPr>
            <w:r>
              <w:rPr>
                <w:b/>
                <w:sz w:val="18"/>
                <w:szCs w:val="18"/>
              </w:rPr>
              <w:t>2-4</w:t>
            </w:r>
          </w:p>
        </w:tc>
        <w:tc>
          <w:tcPr>
            <w:tcW w:w="599" w:type="dxa"/>
            <w:textDirection w:val="btLr"/>
            <w:vAlign w:val="center"/>
          </w:tcPr>
          <w:p w:rsidR="00C026B7" w:rsidRDefault="00C026B7" w:rsidP="00F27088">
            <w:pPr>
              <w:ind w:left="113" w:right="113"/>
              <w:jc w:val="center"/>
              <w:rPr>
                <w:b/>
                <w:sz w:val="18"/>
                <w:szCs w:val="18"/>
              </w:rPr>
            </w:pPr>
          </w:p>
        </w:tc>
        <w:tc>
          <w:tcPr>
            <w:tcW w:w="2882" w:type="dxa"/>
            <w:vAlign w:val="center"/>
          </w:tcPr>
          <w:p w:rsidR="00C026B7" w:rsidRDefault="00C026B7" w:rsidP="00F27088">
            <w:pPr>
              <w:jc w:val="both"/>
              <w:rPr>
                <w:sz w:val="20"/>
                <w:szCs w:val="20"/>
              </w:rPr>
            </w:pPr>
            <w:r>
              <w:rPr>
                <w:sz w:val="20"/>
                <w:szCs w:val="20"/>
              </w:rPr>
              <w:t>Арифметическая прогрессия</w:t>
            </w:r>
          </w:p>
        </w:tc>
        <w:tc>
          <w:tcPr>
            <w:tcW w:w="4418" w:type="dxa"/>
            <w:vAlign w:val="center"/>
          </w:tcPr>
          <w:p w:rsidR="00C026B7" w:rsidRPr="009C49BB" w:rsidRDefault="009C49BB" w:rsidP="00F27088">
            <w:pPr>
              <w:jc w:val="both"/>
              <w:rPr>
                <w:sz w:val="20"/>
                <w:szCs w:val="20"/>
              </w:rPr>
            </w:pPr>
            <w:r>
              <w:rPr>
                <w:sz w:val="20"/>
                <w:szCs w:val="20"/>
              </w:rPr>
              <w:t xml:space="preserve">Определение арифметической прогрессии. Формула </w:t>
            </w:r>
            <w:r>
              <w:rPr>
                <w:sz w:val="20"/>
                <w:szCs w:val="20"/>
                <w:lang w:val="en-US"/>
              </w:rPr>
              <w:t>n</w:t>
            </w:r>
            <w:r>
              <w:rPr>
                <w:sz w:val="20"/>
                <w:szCs w:val="20"/>
              </w:rPr>
              <w:t xml:space="preserve"> члена. Нахождение номера члена арифметической прогрессии, разности прогрессии, первого члена арифметической прогрессии, свойство арифметической прогрессии, запись формулы заданной арифметической прогрессии</w:t>
            </w:r>
          </w:p>
        </w:tc>
        <w:tc>
          <w:tcPr>
            <w:tcW w:w="1729" w:type="dxa"/>
          </w:tcPr>
          <w:p w:rsidR="00C026B7" w:rsidRDefault="00C026B7" w:rsidP="002E006B">
            <w:pPr>
              <w:rPr>
                <w:sz w:val="20"/>
                <w:szCs w:val="20"/>
              </w:rPr>
            </w:pPr>
            <w:r>
              <w:rPr>
                <w:sz w:val="20"/>
                <w:szCs w:val="20"/>
              </w:rPr>
              <w:t>Индивидуальная, парная, коллективная</w:t>
            </w:r>
          </w:p>
          <w:p w:rsidR="00C026B7" w:rsidRDefault="00C026B7" w:rsidP="002E006B">
            <w:pPr>
              <w:rPr>
                <w:sz w:val="20"/>
                <w:szCs w:val="20"/>
              </w:rPr>
            </w:pPr>
          </w:p>
        </w:tc>
        <w:tc>
          <w:tcPr>
            <w:tcW w:w="2431" w:type="dxa"/>
            <w:vAlign w:val="center"/>
          </w:tcPr>
          <w:p w:rsidR="00C026B7" w:rsidRDefault="00C026B7" w:rsidP="002F641C">
            <w:pPr>
              <w:jc w:val="both"/>
              <w:rPr>
                <w:sz w:val="20"/>
                <w:szCs w:val="20"/>
              </w:rPr>
            </w:pPr>
            <w:r>
              <w:rPr>
                <w:sz w:val="20"/>
                <w:szCs w:val="20"/>
              </w:rPr>
              <w:t>Формирующее оценивание</w:t>
            </w:r>
          </w:p>
          <w:p w:rsidR="00C026B7" w:rsidRDefault="00C026B7" w:rsidP="00C27834">
            <w:pPr>
              <w:jc w:val="both"/>
              <w:rPr>
                <w:sz w:val="20"/>
                <w:szCs w:val="20"/>
              </w:rPr>
            </w:pPr>
          </w:p>
        </w:tc>
        <w:tc>
          <w:tcPr>
            <w:tcW w:w="2488" w:type="dxa"/>
            <w:vAlign w:val="center"/>
          </w:tcPr>
          <w:p w:rsidR="00C026B7" w:rsidRDefault="009C49BB" w:rsidP="00F27088">
            <w:pPr>
              <w:jc w:val="both"/>
              <w:rPr>
                <w:sz w:val="20"/>
                <w:szCs w:val="20"/>
              </w:rPr>
            </w:pPr>
            <w:r>
              <w:rPr>
                <w:sz w:val="20"/>
                <w:szCs w:val="20"/>
              </w:rPr>
              <w:t>Таблица-паспорт «Основные формулы арифметической прогрессии»</w:t>
            </w:r>
          </w:p>
        </w:tc>
      </w:tr>
      <w:tr w:rsidR="00C026B7" w:rsidTr="00860D80">
        <w:trPr>
          <w:trHeight w:val="895"/>
        </w:trPr>
        <w:tc>
          <w:tcPr>
            <w:tcW w:w="753" w:type="dxa"/>
            <w:gridSpan w:val="2"/>
            <w:vAlign w:val="center"/>
          </w:tcPr>
          <w:p w:rsidR="00C026B7" w:rsidRDefault="00C026B7" w:rsidP="00F27088">
            <w:pPr>
              <w:jc w:val="center"/>
              <w:rPr>
                <w:b/>
                <w:sz w:val="18"/>
                <w:szCs w:val="18"/>
              </w:rPr>
            </w:pPr>
            <w:r>
              <w:rPr>
                <w:b/>
                <w:sz w:val="18"/>
                <w:szCs w:val="18"/>
              </w:rPr>
              <w:t>5-7</w:t>
            </w:r>
          </w:p>
        </w:tc>
        <w:tc>
          <w:tcPr>
            <w:tcW w:w="599" w:type="dxa"/>
            <w:textDirection w:val="btLr"/>
            <w:vAlign w:val="center"/>
          </w:tcPr>
          <w:p w:rsidR="00C026B7" w:rsidRPr="00AE21FE" w:rsidRDefault="00C026B7" w:rsidP="00F27088">
            <w:pPr>
              <w:ind w:left="113" w:right="113"/>
              <w:jc w:val="center"/>
              <w:rPr>
                <w:b/>
                <w:sz w:val="18"/>
                <w:szCs w:val="18"/>
                <w:lang w:val="en-US"/>
              </w:rPr>
            </w:pPr>
          </w:p>
        </w:tc>
        <w:tc>
          <w:tcPr>
            <w:tcW w:w="2882" w:type="dxa"/>
            <w:vAlign w:val="center"/>
          </w:tcPr>
          <w:p w:rsidR="00C026B7" w:rsidRPr="00AE21FE" w:rsidRDefault="00C026B7" w:rsidP="00F27088">
            <w:pPr>
              <w:jc w:val="both"/>
              <w:rPr>
                <w:sz w:val="20"/>
                <w:szCs w:val="20"/>
              </w:rPr>
            </w:pPr>
            <w:r>
              <w:rPr>
                <w:sz w:val="20"/>
                <w:szCs w:val="20"/>
              </w:rPr>
              <w:t xml:space="preserve">Сумма </w:t>
            </w:r>
            <w:r>
              <w:rPr>
                <w:sz w:val="20"/>
                <w:szCs w:val="20"/>
                <w:lang w:val="en-US"/>
              </w:rPr>
              <w:t>n</w:t>
            </w:r>
            <w:r w:rsidRPr="00AE21FE">
              <w:rPr>
                <w:sz w:val="20"/>
                <w:szCs w:val="20"/>
              </w:rPr>
              <w:t xml:space="preserve"> </w:t>
            </w:r>
            <w:r>
              <w:rPr>
                <w:sz w:val="20"/>
                <w:szCs w:val="20"/>
              </w:rPr>
              <w:t>первых членов арифметической прогрессии</w:t>
            </w:r>
          </w:p>
        </w:tc>
        <w:tc>
          <w:tcPr>
            <w:tcW w:w="4418" w:type="dxa"/>
            <w:vAlign w:val="center"/>
          </w:tcPr>
          <w:p w:rsidR="00C026B7" w:rsidRPr="009C49BB" w:rsidRDefault="009C49BB" w:rsidP="009C49BB">
            <w:pPr>
              <w:jc w:val="both"/>
              <w:rPr>
                <w:sz w:val="20"/>
                <w:szCs w:val="20"/>
              </w:rPr>
            </w:pPr>
            <w:r>
              <w:rPr>
                <w:sz w:val="20"/>
                <w:szCs w:val="20"/>
              </w:rPr>
              <w:t xml:space="preserve">Доказательство теоремы о нахождении суммы первых </w:t>
            </w:r>
            <w:r>
              <w:rPr>
                <w:sz w:val="20"/>
                <w:szCs w:val="20"/>
                <w:lang w:val="en-US"/>
              </w:rPr>
              <w:t>n</w:t>
            </w:r>
            <w:r>
              <w:rPr>
                <w:sz w:val="20"/>
                <w:szCs w:val="20"/>
              </w:rPr>
              <w:t xml:space="preserve"> членов арифметической прогрессии. Этапы доказательства теоремы</w:t>
            </w:r>
          </w:p>
        </w:tc>
        <w:tc>
          <w:tcPr>
            <w:tcW w:w="1729" w:type="dxa"/>
          </w:tcPr>
          <w:p w:rsidR="00C026B7" w:rsidRDefault="00C026B7" w:rsidP="005E0375">
            <w:pPr>
              <w:rPr>
                <w:sz w:val="20"/>
                <w:szCs w:val="20"/>
              </w:rPr>
            </w:pPr>
            <w:r>
              <w:rPr>
                <w:sz w:val="20"/>
                <w:szCs w:val="20"/>
              </w:rPr>
              <w:t>Индивидуальная, парная, коллективная</w:t>
            </w:r>
          </w:p>
          <w:p w:rsidR="00C026B7" w:rsidRDefault="00C026B7" w:rsidP="005E0375">
            <w:pPr>
              <w:rPr>
                <w:sz w:val="20"/>
                <w:szCs w:val="20"/>
              </w:rPr>
            </w:pPr>
          </w:p>
        </w:tc>
        <w:tc>
          <w:tcPr>
            <w:tcW w:w="2431" w:type="dxa"/>
            <w:vAlign w:val="center"/>
          </w:tcPr>
          <w:p w:rsidR="00C026B7" w:rsidRDefault="00C026B7" w:rsidP="005E0375">
            <w:pPr>
              <w:jc w:val="both"/>
              <w:rPr>
                <w:sz w:val="20"/>
                <w:szCs w:val="20"/>
              </w:rPr>
            </w:pPr>
            <w:r>
              <w:rPr>
                <w:sz w:val="20"/>
                <w:szCs w:val="20"/>
              </w:rPr>
              <w:t>Формирующее оценивание</w:t>
            </w:r>
          </w:p>
          <w:p w:rsidR="00C026B7" w:rsidRDefault="00C026B7" w:rsidP="005E0375">
            <w:pPr>
              <w:jc w:val="both"/>
              <w:rPr>
                <w:sz w:val="20"/>
                <w:szCs w:val="20"/>
              </w:rPr>
            </w:pPr>
          </w:p>
        </w:tc>
        <w:tc>
          <w:tcPr>
            <w:tcW w:w="2488" w:type="dxa"/>
            <w:vAlign w:val="center"/>
          </w:tcPr>
          <w:p w:rsidR="00C026B7" w:rsidRPr="009C49BB" w:rsidRDefault="009C49BB" w:rsidP="00F27088">
            <w:pPr>
              <w:jc w:val="both"/>
              <w:rPr>
                <w:sz w:val="20"/>
                <w:szCs w:val="20"/>
              </w:rPr>
            </w:pPr>
            <w:r>
              <w:rPr>
                <w:sz w:val="20"/>
                <w:szCs w:val="20"/>
              </w:rPr>
              <w:t xml:space="preserve">Формула нахождения суммы </w:t>
            </w:r>
            <w:r>
              <w:rPr>
                <w:sz w:val="20"/>
                <w:szCs w:val="20"/>
                <w:lang w:val="en-US"/>
              </w:rPr>
              <w:t>n</w:t>
            </w:r>
            <w:r w:rsidRPr="009C49BB">
              <w:rPr>
                <w:sz w:val="20"/>
                <w:szCs w:val="20"/>
              </w:rPr>
              <w:t xml:space="preserve"> </w:t>
            </w:r>
            <w:r>
              <w:rPr>
                <w:sz w:val="20"/>
                <w:szCs w:val="20"/>
              </w:rPr>
              <w:t>первых членов арифметической прогрессии, карта заданий</w:t>
            </w:r>
          </w:p>
        </w:tc>
      </w:tr>
      <w:tr w:rsidR="009C49BB" w:rsidTr="00860D80">
        <w:trPr>
          <w:trHeight w:val="573"/>
        </w:trPr>
        <w:tc>
          <w:tcPr>
            <w:tcW w:w="753" w:type="dxa"/>
            <w:gridSpan w:val="2"/>
            <w:vAlign w:val="center"/>
          </w:tcPr>
          <w:p w:rsidR="009C49BB" w:rsidRDefault="009C49BB" w:rsidP="009C49BB">
            <w:pPr>
              <w:jc w:val="center"/>
              <w:rPr>
                <w:b/>
                <w:sz w:val="18"/>
                <w:szCs w:val="18"/>
              </w:rPr>
            </w:pPr>
            <w:r>
              <w:rPr>
                <w:b/>
                <w:sz w:val="18"/>
                <w:szCs w:val="18"/>
              </w:rPr>
              <w:t>8-10</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Геометрическая прогрессия</w:t>
            </w:r>
          </w:p>
        </w:tc>
        <w:tc>
          <w:tcPr>
            <w:tcW w:w="4418" w:type="dxa"/>
            <w:vAlign w:val="center"/>
          </w:tcPr>
          <w:p w:rsidR="009C49BB" w:rsidRPr="009C49BB" w:rsidRDefault="009C49BB" w:rsidP="009C49BB">
            <w:pPr>
              <w:jc w:val="both"/>
              <w:rPr>
                <w:sz w:val="20"/>
                <w:szCs w:val="20"/>
              </w:rPr>
            </w:pPr>
            <w:r>
              <w:rPr>
                <w:sz w:val="20"/>
                <w:szCs w:val="20"/>
              </w:rPr>
              <w:t xml:space="preserve">Определение </w:t>
            </w:r>
            <w:r>
              <w:rPr>
                <w:sz w:val="20"/>
                <w:szCs w:val="20"/>
              </w:rPr>
              <w:t xml:space="preserve">геометрической </w:t>
            </w:r>
            <w:r>
              <w:rPr>
                <w:sz w:val="20"/>
                <w:szCs w:val="20"/>
              </w:rPr>
              <w:t xml:space="preserve">прогрессии. Формула </w:t>
            </w:r>
            <w:r>
              <w:rPr>
                <w:sz w:val="20"/>
                <w:szCs w:val="20"/>
                <w:lang w:val="en-US"/>
              </w:rPr>
              <w:t>n</w:t>
            </w:r>
            <w:r>
              <w:rPr>
                <w:sz w:val="20"/>
                <w:szCs w:val="20"/>
              </w:rPr>
              <w:t xml:space="preserve"> члена. Нахождение номера члена </w:t>
            </w:r>
            <w:r>
              <w:rPr>
                <w:sz w:val="20"/>
                <w:szCs w:val="20"/>
              </w:rPr>
              <w:t>прогрессии, знаменателя</w:t>
            </w:r>
            <w:r>
              <w:rPr>
                <w:sz w:val="20"/>
                <w:szCs w:val="20"/>
              </w:rPr>
              <w:t xml:space="preserve"> прогрессии, </w:t>
            </w:r>
            <w:r>
              <w:rPr>
                <w:sz w:val="20"/>
                <w:szCs w:val="20"/>
              </w:rPr>
              <w:t>первого члена геометрической</w:t>
            </w:r>
            <w:r>
              <w:rPr>
                <w:sz w:val="20"/>
                <w:szCs w:val="20"/>
              </w:rPr>
              <w:t xml:space="preserve"> прогрессии, свойство </w:t>
            </w:r>
            <w:r>
              <w:rPr>
                <w:sz w:val="20"/>
                <w:szCs w:val="20"/>
              </w:rPr>
              <w:t>геометрической</w:t>
            </w:r>
            <w:r>
              <w:rPr>
                <w:sz w:val="20"/>
                <w:szCs w:val="20"/>
              </w:rPr>
              <w:t xml:space="preserve"> прогрессии, запись формулы заданной </w:t>
            </w:r>
            <w:r>
              <w:rPr>
                <w:sz w:val="20"/>
                <w:szCs w:val="20"/>
              </w:rPr>
              <w:t>геометрической</w:t>
            </w:r>
            <w:r>
              <w:rPr>
                <w:sz w:val="20"/>
                <w:szCs w:val="20"/>
              </w:rPr>
              <w:t xml:space="preserve"> прогрессии</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9C49BB" w:rsidP="009C49BB">
            <w:pPr>
              <w:jc w:val="both"/>
              <w:rPr>
                <w:sz w:val="20"/>
                <w:szCs w:val="20"/>
              </w:rPr>
            </w:pPr>
            <w:r>
              <w:rPr>
                <w:sz w:val="20"/>
                <w:szCs w:val="20"/>
              </w:rPr>
              <w:t>Таблица-паспорт «Основные формулы арифметической прогрессии»</w:t>
            </w:r>
          </w:p>
        </w:tc>
      </w:tr>
      <w:tr w:rsidR="009C49BB" w:rsidTr="00860D80">
        <w:trPr>
          <w:trHeight w:val="573"/>
        </w:trPr>
        <w:tc>
          <w:tcPr>
            <w:tcW w:w="753" w:type="dxa"/>
            <w:gridSpan w:val="2"/>
            <w:vAlign w:val="center"/>
          </w:tcPr>
          <w:p w:rsidR="009C49BB" w:rsidRDefault="009C49BB" w:rsidP="009C49BB">
            <w:pPr>
              <w:jc w:val="center"/>
              <w:rPr>
                <w:b/>
                <w:sz w:val="18"/>
                <w:szCs w:val="18"/>
              </w:rPr>
            </w:pPr>
            <w:r>
              <w:rPr>
                <w:b/>
                <w:sz w:val="18"/>
                <w:szCs w:val="18"/>
              </w:rPr>
              <w:t>11-13</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Pr="00AE21FE" w:rsidRDefault="009C49BB" w:rsidP="009C49BB">
            <w:pPr>
              <w:jc w:val="both"/>
              <w:rPr>
                <w:sz w:val="20"/>
                <w:szCs w:val="20"/>
              </w:rPr>
            </w:pPr>
            <w:r>
              <w:rPr>
                <w:sz w:val="20"/>
                <w:szCs w:val="20"/>
              </w:rPr>
              <w:t xml:space="preserve">Сумма </w:t>
            </w:r>
            <w:r>
              <w:rPr>
                <w:sz w:val="20"/>
                <w:szCs w:val="20"/>
                <w:lang w:val="en-US"/>
              </w:rPr>
              <w:t>n</w:t>
            </w:r>
            <w:r w:rsidRPr="00AE21FE">
              <w:rPr>
                <w:sz w:val="20"/>
                <w:szCs w:val="20"/>
              </w:rPr>
              <w:t xml:space="preserve"> </w:t>
            </w:r>
            <w:r>
              <w:rPr>
                <w:sz w:val="20"/>
                <w:szCs w:val="20"/>
              </w:rPr>
              <w:t>первых членов геометрической прогрессии</w:t>
            </w:r>
          </w:p>
        </w:tc>
        <w:tc>
          <w:tcPr>
            <w:tcW w:w="4418" w:type="dxa"/>
            <w:vAlign w:val="center"/>
          </w:tcPr>
          <w:p w:rsidR="009C49BB" w:rsidRDefault="009C49BB" w:rsidP="00395779">
            <w:pPr>
              <w:jc w:val="both"/>
              <w:rPr>
                <w:sz w:val="20"/>
                <w:szCs w:val="20"/>
              </w:rPr>
            </w:pPr>
            <w:r>
              <w:rPr>
                <w:sz w:val="20"/>
                <w:szCs w:val="20"/>
              </w:rPr>
              <w:t xml:space="preserve">Доказательство теоремы о нахождении суммы первых </w:t>
            </w:r>
            <w:r>
              <w:rPr>
                <w:sz w:val="20"/>
                <w:szCs w:val="20"/>
                <w:lang w:val="en-US"/>
              </w:rPr>
              <w:t>n</w:t>
            </w:r>
            <w:r>
              <w:rPr>
                <w:sz w:val="20"/>
                <w:szCs w:val="20"/>
              </w:rPr>
              <w:t xml:space="preserve"> членов </w:t>
            </w:r>
            <w:r w:rsidR="00395779">
              <w:rPr>
                <w:sz w:val="20"/>
                <w:szCs w:val="20"/>
              </w:rPr>
              <w:t>геометрической</w:t>
            </w:r>
            <w:r>
              <w:rPr>
                <w:sz w:val="20"/>
                <w:szCs w:val="20"/>
              </w:rPr>
              <w:t xml:space="preserve"> прогрессии. Этапы доказательства теоремы</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395779" w:rsidP="00395779">
            <w:pPr>
              <w:jc w:val="both"/>
              <w:rPr>
                <w:sz w:val="20"/>
                <w:szCs w:val="20"/>
              </w:rPr>
            </w:pPr>
            <w:r w:rsidRPr="00395779">
              <w:rPr>
                <w:sz w:val="20"/>
                <w:szCs w:val="20"/>
              </w:rPr>
              <w:t xml:space="preserve">Формула нахождения суммы n первых членов </w:t>
            </w:r>
            <w:r>
              <w:rPr>
                <w:sz w:val="20"/>
                <w:szCs w:val="20"/>
              </w:rPr>
              <w:t>геометрической</w:t>
            </w:r>
            <w:r w:rsidRPr="00395779">
              <w:rPr>
                <w:sz w:val="20"/>
                <w:szCs w:val="20"/>
              </w:rPr>
              <w:t xml:space="preserve"> прогрессии, карта заданий</w:t>
            </w:r>
          </w:p>
        </w:tc>
      </w:tr>
      <w:tr w:rsidR="009C49BB" w:rsidTr="006D355C">
        <w:trPr>
          <w:trHeight w:val="573"/>
        </w:trPr>
        <w:tc>
          <w:tcPr>
            <w:tcW w:w="753" w:type="dxa"/>
            <w:gridSpan w:val="2"/>
            <w:vAlign w:val="center"/>
          </w:tcPr>
          <w:p w:rsidR="009C49BB" w:rsidRDefault="009C49BB" w:rsidP="009C49BB">
            <w:pPr>
              <w:jc w:val="center"/>
              <w:rPr>
                <w:b/>
                <w:sz w:val="18"/>
                <w:szCs w:val="18"/>
              </w:rPr>
            </w:pPr>
            <w:r>
              <w:rPr>
                <w:b/>
                <w:sz w:val="18"/>
                <w:szCs w:val="18"/>
              </w:rPr>
              <w:t>14</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Систематизация и обобщение знаний по теме «Прогрессии»</w:t>
            </w:r>
          </w:p>
          <w:p w:rsidR="009C49BB" w:rsidRDefault="009C49BB" w:rsidP="009C49BB">
            <w:pPr>
              <w:jc w:val="both"/>
              <w:rPr>
                <w:sz w:val="20"/>
                <w:szCs w:val="20"/>
              </w:rPr>
            </w:pPr>
          </w:p>
        </w:tc>
        <w:tc>
          <w:tcPr>
            <w:tcW w:w="4418" w:type="dxa"/>
          </w:tcPr>
          <w:p w:rsidR="009C49BB" w:rsidRDefault="009C49BB" w:rsidP="009C49BB">
            <w:pPr>
              <w:jc w:val="both"/>
              <w:rPr>
                <w:sz w:val="20"/>
                <w:szCs w:val="20"/>
              </w:rPr>
            </w:pPr>
            <w:r>
              <w:rPr>
                <w:sz w:val="20"/>
                <w:szCs w:val="20"/>
              </w:rPr>
              <w:t>Выполнение заданий учебника и обогащающих упражнений.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tcPr>
          <w:p w:rsidR="009C49BB" w:rsidRDefault="009C49BB" w:rsidP="009C49BB">
            <w:pPr>
              <w:jc w:val="both"/>
              <w:rPr>
                <w:sz w:val="20"/>
                <w:szCs w:val="20"/>
              </w:rPr>
            </w:pPr>
            <w:r>
              <w:rPr>
                <w:sz w:val="20"/>
                <w:szCs w:val="20"/>
              </w:rPr>
              <w:t>Схема подготовки к контрольной работе</w:t>
            </w:r>
          </w:p>
          <w:p w:rsidR="009C49BB" w:rsidRDefault="009C49BB" w:rsidP="009C49BB">
            <w:pPr>
              <w:jc w:val="both"/>
              <w:rPr>
                <w:sz w:val="20"/>
                <w:szCs w:val="20"/>
              </w:rPr>
            </w:pPr>
          </w:p>
        </w:tc>
      </w:tr>
      <w:tr w:rsidR="009C49BB" w:rsidTr="006D355C">
        <w:trPr>
          <w:trHeight w:val="573"/>
        </w:trPr>
        <w:tc>
          <w:tcPr>
            <w:tcW w:w="753" w:type="dxa"/>
            <w:gridSpan w:val="2"/>
            <w:vAlign w:val="center"/>
          </w:tcPr>
          <w:p w:rsidR="009C49BB" w:rsidRDefault="009C49BB" w:rsidP="009C49BB">
            <w:pPr>
              <w:jc w:val="center"/>
              <w:rPr>
                <w:b/>
                <w:sz w:val="18"/>
                <w:szCs w:val="18"/>
              </w:rPr>
            </w:pPr>
            <w:r>
              <w:rPr>
                <w:b/>
                <w:sz w:val="18"/>
                <w:szCs w:val="18"/>
              </w:rPr>
              <w:t>15</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Предъявление результатов и оценка освоения темы «Прогрессии»</w:t>
            </w:r>
          </w:p>
        </w:tc>
        <w:tc>
          <w:tcPr>
            <w:tcW w:w="4418" w:type="dxa"/>
          </w:tcPr>
          <w:p w:rsidR="009C49BB" w:rsidRDefault="009C49BB" w:rsidP="009C49BB">
            <w:pPr>
              <w:jc w:val="both"/>
              <w:rPr>
                <w:sz w:val="20"/>
                <w:szCs w:val="20"/>
              </w:rPr>
            </w:pPr>
            <w:r>
              <w:rPr>
                <w:sz w:val="20"/>
                <w:szCs w:val="20"/>
              </w:rPr>
              <w:t>Выполнение работы, самооценка по выработанным критериям.</w:t>
            </w:r>
          </w:p>
          <w:p w:rsidR="009C49BB" w:rsidRDefault="009C49BB" w:rsidP="009C49BB">
            <w:pPr>
              <w:jc w:val="both"/>
              <w:rPr>
                <w:sz w:val="20"/>
                <w:szCs w:val="20"/>
              </w:rPr>
            </w:pPr>
          </w:p>
        </w:tc>
        <w:tc>
          <w:tcPr>
            <w:tcW w:w="1729" w:type="dxa"/>
          </w:tcPr>
          <w:p w:rsidR="009C49BB" w:rsidRDefault="009C49BB" w:rsidP="009C49BB">
            <w:pPr>
              <w:jc w:val="center"/>
              <w:rPr>
                <w:b/>
                <w:sz w:val="20"/>
                <w:szCs w:val="20"/>
              </w:rPr>
            </w:pPr>
            <w:r>
              <w:rPr>
                <w:b/>
                <w:sz w:val="20"/>
                <w:szCs w:val="20"/>
              </w:rPr>
              <w:t xml:space="preserve">Контрольная </w:t>
            </w:r>
          </w:p>
          <w:p w:rsidR="009C49BB" w:rsidRDefault="009C49BB" w:rsidP="009C49BB">
            <w:pPr>
              <w:rPr>
                <w:sz w:val="20"/>
                <w:szCs w:val="20"/>
              </w:rPr>
            </w:pPr>
            <w:r>
              <w:rPr>
                <w:b/>
                <w:sz w:val="20"/>
                <w:szCs w:val="20"/>
              </w:rPr>
              <w:t>работа № 3</w:t>
            </w:r>
          </w:p>
        </w:tc>
        <w:tc>
          <w:tcPr>
            <w:tcW w:w="2431" w:type="dxa"/>
          </w:tcPr>
          <w:p w:rsidR="009C49BB" w:rsidRDefault="009C49BB" w:rsidP="009C49BB">
            <w:pPr>
              <w:jc w:val="both"/>
              <w:rPr>
                <w:sz w:val="20"/>
                <w:szCs w:val="20"/>
              </w:rPr>
            </w:pPr>
            <w:r>
              <w:rPr>
                <w:sz w:val="20"/>
                <w:szCs w:val="20"/>
              </w:rPr>
              <w:t>Самоконтроль, самооценка. Итоговое тематическое оценивание.</w:t>
            </w:r>
          </w:p>
        </w:tc>
        <w:tc>
          <w:tcPr>
            <w:tcW w:w="2488" w:type="dxa"/>
          </w:tcPr>
          <w:p w:rsidR="009C49BB" w:rsidRDefault="009C49BB" w:rsidP="009C49BB">
            <w:pPr>
              <w:jc w:val="both"/>
              <w:rPr>
                <w:sz w:val="20"/>
                <w:szCs w:val="20"/>
              </w:rPr>
            </w:pPr>
            <w:r>
              <w:rPr>
                <w:sz w:val="20"/>
                <w:szCs w:val="20"/>
              </w:rPr>
              <w:t>Соотнесение оценок учащихся и учителя</w:t>
            </w:r>
          </w:p>
        </w:tc>
      </w:tr>
      <w:tr w:rsidR="009C49BB" w:rsidTr="003A24EC">
        <w:trPr>
          <w:trHeight w:val="573"/>
        </w:trPr>
        <w:tc>
          <w:tcPr>
            <w:tcW w:w="753" w:type="dxa"/>
            <w:gridSpan w:val="2"/>
            <w:shd w:val="clear" w:color="auto" w:fill="CCFFCC"/>
            <w:vAlign w:val="center"/>
          </w:tcPr>
          <w:p w:rsidR="009C49BB" w:rsidRDefault="009C49BB" w:rsidP="009C49BB">
            <w:pPr>
              <w:jc w:val="center"/>
              <w:rPr>
                <w:b/>
                <w:sz w:val="18"/>
                <w:szCs w:val="18"/>
              </w:rPr>
            </w:pPr>
          </w:p>
        </w:tc>
        <w:tc>
          <w:tcPr>
            <w:tcW w:w="599" w:type="dxa"/>
            <w:shd w:val="clear" w:color="auto" w:fill="CCFFCC"/>
            <w:textDirection w:val="btLr"/>
            <w:vAlign w:val="center"/>
          </w:tcPr>
          <w:p w:rsidR="009C49BB" w:rsidRDefault="009C49BB" w:rsidP="009C49BB">
            <w:pPr>
              <w:ind w:left="113" w:right="113"/>
              <w:jc w:val="center"/>
              <w:rPr>
                <w:b/>
                <w:sz w:val="18"/>
                <w:szCs w:val="18"/>
              </w:rPr>
            </w:pPr>
          </w:p>
        </w:tc>
        <w:tc>
          <w:tcPr>
            <w:tcW w:w="2882" w:type="dxa"/>
            <w:shd w:val="clear" w:color="auto" w:fill="CCFFCC"/>
            <w:vAlign w:val="center"/>
          </w:tcPr>
          <w:p w:rsidR="009C49BB" w:rsidRDefault="009C49BB" w:rsidP="009C49BB">
            <w:pPr>
              <w:jc w:val="both"/>
              <w:rPr>
                <w:sz w:val="20"/>
                <w:szCs w:val="20"/>
              </w:rPr>
            </w:pPr>
            <w:r>
              <w:rPr>
                <w:sz w:val="20"/>
                <w:szCs w:val="20"/>
              </w:rPr>
              <w:t xml:space="preserve">Разбор результатов </w:t>
            </w:r>
            <w:proofErr w:type="gramStart"/>
            <w:r>
              <w:rPr>
                <w:sz w:val="20"/>
                <w:szCs w:val="20"/>
              </w:rPr>
              <w:t>проверочной  работы</w:t>
            </w:r>
            <w:proofErr w:type="gramEnd"/>
            <w:r>
              <w:rPr>
                <w:sz w:val="20"/>
                <w:szCs w:val="20"/>
              </w:rPr>
              <w:t xml:space="preserve">. </w:t>
            </w:r>
          </w:p>
          <w:p w:rsidR="009C49BB" w:rsidRDefault="009C49BB" w:rsidP="009C49BB">
            <w:pPr>
              <w:jc w:val="both"/>
              <w:rPr>
                <w:sz w:val="20"/>
                <w:szCs w:val="20"/>
              </w:rPr>
            </w:pPr>
          </w:p>
        </w:tc>
        <w:tc>
          <w:tcPr>
            <w:tcW w:w="4418" w:type="dxa"/>
            <w:shd w:val="clear" w:color="auto" w:fill="CCFFCC"/>
            <w:vAlign w:val="center"/>
          </w:tcPr>
          <w:p w:rsidR="009C49BB" w:rsidRDefault="009C49BB" w:rsidP="009C49BB">
            <w:pPr>
              <w:jc w:val="both"/>
              <w:rPr>
                <w:sz w:val="20"/>
                <w:szCs w:val="20"/>
              </w:rPr>
            </w:pPr>
            <w:r>
              <w:rPr>
                <w:sz w:val="20"/>
                <w:szCs w:val="20"/>
              </w:rPr>
              <w:t xml:space="preserve">Определение проблемных мест учащихся и построение плана </w:t>
            </w:r>
            <w:proofErr w:type="gramStart"/>
            <w:r>
              <w:rPr>
                <w:sz w:val="20"/>
                <w:szCs w:val="20"/>
              </w:rPr>
              <w:t>работы  над</w:t>
            </w:r>
            <w:proofErr w:type="gramEnd"/>
            <w:r>
              <w:rPr>
                <w:sz w:val="20"/>
                <w:szCs w:val="20"/>
              </w:rPr>
              <w:t xml:space="preserve"> ошибками. Коррекционная работа над ошибками в соответствии с планом:</w:t>
            </w:r>
          </w:p>
          <w:p w:rsidR="009C49BB" w:rsidRDefault="009C49BB" w:rsidP="009C49BB">
            <w:pPr>
              <w:jc w:val="both"/>
              <w:rPr>
                <w:sz w:val="20"/>
                <w:szCs w:val="20"/>
              </w:rPr>
            </w:pPr>
            <w:r>
              <w:rPr>
                <w:sz w:val="20"/>
                <w:szCs w:val="20"/>
              </w:rPr>
              <w:t>1) запись верного решения задания, с которым они не смогли справиться;</w:t>
            </w:r>
          </w:p>
          <w:p w:rsidR="009C49BB" w:rsidRDefault="009C49BB" w:rsidP="009C49BB">
            <w:pPr>
              <w:jc w:val="both"/>
              <w:rPr>
                <w:sz w:val="20"/>
                <w:szCs w:val="20"/>
              </w:rPr>
            </w:pPr>
            <w:r>
              <w:rPr>
                <w:sz w:val="20"/>
                <w:szCs w:val="20"/>
              </w:rPr>
              <w:t>2) объяснение причины допущения ошибки;</w:t>
            </w:r>
          </w:p>
          <w:p w:rsidR="009C49BB" w:rsidRDefault="009C49BB" w:rsidP="009C49BB">
            <w:pPr>
              <w:pStyle w:val="a3"/>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C49BB" w:rsidRDefault="009C49BB" w:rsidP="009C49BB">
            <w:pPr>
              <w:jc w:val="center"/>
              <w:rPr>
                <w:sz w:val="20"/>
                <w:szCs w:val="20"/>
              </w:rPr>
            </w:pPr>
            <w:r>
              <w:rPr>
                <w:sz w:val="20"/>
                <w:szCs w:val="20"/>
              </w:rPr>
              <w:t>Учебное занятие (коррекция)</w:t>
            </w:r>
          </w:p>
          <w:p w:rsidR="009C49BB" w:rsidRDefault="009C49BB" w:rsidP="009C49BB">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C49BB" w:rsidRDefault="009C49BB" w:rsidP="009C49BB">
            <w:pPr>
              <w:jc w:val="both"/>
              <w:rPr>
                <w:sz w:val="20"/>
                <w:szCs w:val="20"/>
              </w:rPr>
            </w:pPr>
            <w:r>
              <w:rPr>
                <w:sz w:val="20"/>
                <w:szCs w:val="20"/>
              </w:rPr>
              <w:t>Повторная проверка.</w:t>
            </w:r>
          </w:p>
          <w:p w:rsidR="009C49BB" w:rsidRDefault="009C49BB" w:rsidP="009C49BB">
            <w:pPr>
              <w:jc w:val="both"/>
              <w:rPr>
                <w:sz w:val="20"/>
                <w:szCs w:val="20"/>
              </w:rPr>
            </w:pPr>
            <w:r>
              <w:rPr>
                <w:sz w:val="20"/>
                <w:szCs w:val="20"/>
              </w:rPr>
              <w:t xml:space="preserve">Формирующее, </w:t>
            </w:r>
            <w:proofErr w:type="spellStart"/>
            <w:r>
              <w:rPr>
                <w:sz w:val="20"/>
                <w:szCs w:val="20"/>
              </w:rPr>
              <w:t>критериальное</w:t>
            </w:r>
            <w:proofErr w:type="spellEnd"/>
            <w:r>
              <w:rPr>
                <w:sz w:val="20"/>
                <w:szCs w:val="20"/>
              </w:rPr>
              <w:t xml:space="preserve"> поощряющее оценивание.</w:t>
            </w:r>
          </w:p>
        </w:tc>
        <w:tc>
          <w:tcPr>
            <w:tcW w:w="2488" w:type="dxa"/>
            <w:shd w:val="clear" w:color="auto" w:fill="CCFFCC"/>
            <w:vAlign w:val="center"/>
          </w:tcPr>
          <w:p w:rsidR="009C49BB" w:rsidRDefault="009C49BB" w:rsidP="009C49BB">
            <w:pPr>
              <w:jc w:val="both"/>
              <w:rPr>
                <w:sz w:val="20"/>
                <w:szCs w:val="20"/>
              </w:rPr>
            </w:pPr>
            <w:r>
              <w:rPr>
                <w:sz w:val="20"/>
                <w:szCs w:val="20"/>
              </w:rPr>
              <w:t xml:space="preserve">Заполнение листа оценивания, индивидуального плана </w:t>
            </w:r>
          </w:p>
          <w:p w:rsidR="009C49BB" w:rsidRDefault="009C49BB" w:rsidP="009C49BB">
            <w:pPr>
              <w:jc w:val="both"/>
              <w:rPr>
                <w:sz w:val="20"/>
                <w:szCs w:val="20"/>
              </w:rPr>
            </w:pPr>
          </w:p>
        </w:tc>
      </w:tr>
      <w:tr w:rsidR="009C49BB" w:rsidTr="000F68EA">
        <w:trPr>
          <w:trHeight w:val="573"/>
        </w:trPr>
        <w:tc>
          <w:tcPr>
            <w:tcW w:w="15300" w:type="dxa"/>
            <w:gridSpan w:val="8"/>
            <w:vAlign w:val="center"/>
          </w:tcPr>
          <w:p w:rsidR="009C49BB" w:rsidRDefault="009C49BB" w:rsidP="009C49BB">
            <w:pPr>
              <w:jc w:val="center"/>
              <w:rPr>
                <w:sz w:val="20"/>
                <w:szCs w:val="20"/>
              </w:rPr>
            </w:pPr>
            <w:r>
              <w:rPr>
                <w:sz w:val="20"/>
                <w:szCs w:val="20"/>
              </w:rPr>
              <w:t>Тема 4 «Случайные события» (14ч)</w:t>
            </w:r>
          </w:p>
          <w:p w:rsidR="009C49BB" w:rsidRDefault="009C49BB" w:rsidP="009C49BB">
            <w:pPr>
              <w:jc w:val="both"/>
              <w:rPr>
                <w:sz w:val="20"/>
                <w:szCs w:val="20"/>
              </w:rPr>
            </w:pPr>
            <w:r>
              <w:rPr>
                <w:sz w:val="20"/>
                <w:szCs w:val="20"/>
              </w:rPr>
              <w:t xml:space="preserve">Цель: </w:t>
            </w:r>
          </w:p>
        </w:tc>
      </w:tr>
      <w:tr w:rsidR="009C49BB" w:rsidTr="00860D80">
        <w:trPr>
          <w:trHeight w:val="573"/>
        </w:trPr>
        <w:tc>
          <w:tcPr>
            <w:tcW w:w="753" w:type="dxa"/>
            <w:gridSpan w:val="2"/>
            <w:vAlign w:val="center"/>
          </w:tcPr>
          <w:p w:rsidR="009C49BB" w:rsidRDefault="009C49BB" w:rsidP="009C49BB">
            <w:pPr>
              <w:jc w:val="center"/>
              <w:rPr>
                <w:b/>
                <w:sz w:val="18"/>
                <w:szCs w:val="18"/>
              </w:rPr>
            </w:pPr>
            <w:r>
              <w:rPr>
                <w:b/>
                <w:sz w:val="18"/>
                <w:szCs w:val="18"/>
              </w:rPr>
              <w:t>1-2</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События</w:t>
            </w:r>
          </w:p>
        </w:tc>
        <w:tc>
          <w:tcPr>
            <w:tcW w:w="4418" w:type="dxa"/>
            <w:vAlign w:val="center"/>
          </w:tcPr>
          <w:p w:rsidR="009C49BB" w:rsidRDefault="00CB2E61" w:rsidP="009C49BB">
            <w:pPr>
              <w:jc w:val="both"/>
              <w:rPr>
                <w:sz w:val="20"/>
                <w:szCs w:val="20"/>
              </w:rPr>
            </w:pPr>
            <w:r>
              <w:rPr>
                <w:sz w:val="20"/>
                <w:szCs w:val="20"/>
              </w:rPr>
              <w:t>Невозможные, достоверные и случайные события. Совместные и несовместные события. Равновозможные события. Выполнение заданий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Схемы определения понятий, карта модуля</w:t>
            </w:r>
          </w:p>
        </w:tc>
      </w:tr>
      <w:tr w:rsidR="009C49BB" w:rsidTr="00860D80">
        <w:trPr>
          <w:trHeight w:val="573"/>
        </w:trPr>
        <w:tc>
          <w:tcPr>
            <w:tcW w:w="753" w:type="dxa"/>
            <w:gridSpan w:val="2"/>
            <w:vAlign w:val="center"/>
          </w:tcPr>
          <w:p w:rsidR="009C49BB" w:rsidRDefault="009C49BB" w:rsidP="009C49BB">
            <w:pPr>
              <w:jc w:val="center"/>
              <w:rPr>
                <w:b/>
                <w:sz w:val="18"/>
                <w:szCs w:val="18"/>
              </w:rPr>
            </w:pPr>
            <w:r>
              <w:rPr>
                <w:b/>
                <w:sz w:val="18"/>
                <w:szCs w:val="18"/>
              </w:rPr>
              <w:t>3-4</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Pr="002F641C" w:rsidRDefault="009C49BB" w:rsidP="009C49BB">
            <w:pPr>
              <w:jc w:val="both"/>
              <w:rPr>
                <w:sz w:val="20"/>
                <w:szCs w:val="20"/>
              </w:rPr>
            </w:pPr>
            <w:r>
              <w:rPr>
                <w:sz w:val="20"/>
                <w:szCs w:val="20"/>
              </w:rPr>
              <w:t>Вероятность события</w:t>
            </w:r>
          </w:p>
        </w:tc>
        <w:tc>
          <w:tcPr>
            <w:tcW w:w="4418" w:type="dxa"/>
            <w:vAlign w:val="center"/>
          </w:tcPr>
          <w:p w:rsidR="009C49BB" w:rsidRPr="00860D80" w:rsidRDefault="00CB2E61" w:rsidP="009C49BB">
            <w:pPr>
              <w:jc w:val="both"/>
              <w:rPr>
                <w:sz w:val="20"/>
                <w:szCs w:val="20"/>
              </w:rPr>
            </w:pPr>
            <w:r>
              <w:rPr>
                <w:sz w:val="20"/>
                <w:szCs w:val="20"/>
              </w:rPr>
              <w:t>Определение вероятности события, исхода (элементарных событий). Выполнение заданий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Схема определения понятия, алгоритм нахождения вероятности события</w:t>
            </w:r>
          </w:p>
        </w:tc>
      </w:tr>
      <w:tr w:rsidR="009C49BB" w:rsidTr="00860D80">
        <w:trPr>
          <w:trHeight w:val="573"/>
        </w:trPr>
        <w:tc>
          <w:tcPr>
            <w:tcW w:w="753" w:type="dxa"/>
            <w:gridSpan w:val="2"/>
            <w:vAlign w:val="center"/>
          </w:tcPr>
          <w:p w:rsidR="009C49BB" w:rsidRDefault="009C49BB" w:rsidP="009C49BB">
            <w:pPr>
              <w:jc w:val="center"/>
              <w:rPr>
                <w:b/>
                <w:sz w:val="18"/>
                <w:szCs w:val="18"/>
              </w:rPr>
            </w:pPr>
            <w:r>
              <w:rPr>
                <w:b/>
                <w:sz w:val="18"/>
                <w:szCs w:val="18"/>
              </w:rPr>
              <w:t>5-6</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Решение вероятностных задач с помощью комбинаторики</w:t>
            </w:r>
          </w:p>
        </w:tc>
        <w:tc>
          <w:tcPr>
            <w:tcW w:w="4418" w:type="dxa"/>
            <w:vAlign w:val="center"/>
          </w:tcPr>
          <w:p w:rsidR="009C49BB" w:rsidRPr="00860D80" w:rsidRDefault="00CB2E61" w:rsidP="009C49BB">
            <w:pPr>
              <w:jc w:val="both"/>
              <w:rPr>
                <w:sz w:val="20"/>
                <w:szCs w:val="20"/>
              </w:rPr>
            </w:pPr>
            <w:r>
              <w:rPr>
                <w:sz w:val="20"/>
                <w:szCs w:val="20"/>
              </w:rPr>
              <w:t>Правило произведения. Выполнение заданий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Алгоритм решения задач</w:t>
            </w:r>
          </w:p>
        </w:tc>
      </w:tr>
      <w:tr w:rsidR="009C49BB" w:rsidTr="00860D80">
        <w:trPr>
          <w:trHeight w:val="573"/>
        </w:trPr>
        <w:tc>
          <w:tcPr>
            <w:tcW w:w="753" w:type="dxa"/>
            <w:gridSpan w:val="2"/>
            <w:vAlign w:val="center"/>
          </w:tcPr>
          <w:p w:rsidR="009C49BB" w:rsidRDefault="009C49BB" w:rsidP="009C49BB">
            <w:pPr>
              <w:jc w:val="center"/>
              <w:rPr>
                <w:b/>
                <w:sz w:val="18"/>
                <w:szCs w:val="18"/>
              </w:rPr>
            </w:pPr>
            <w:r>
              <w:rPr>
                <w:b/>
                <w:sz w:val="18"/>
                <w:szCs w:val="18"/>
              </w:rPr>
              <w:t>7-9</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Pr="002F641C" w:rsidRDefault="009C49BB" w:rsidP="009C49BB">
            <w:pPr>
              <w:jc w:val="both"/>
              <w:rPr>
                <w:sz w:val="20"/>
                <w:szCs w:val="20"/>
              </w:rPr>
            </w:pPr>
            <w:r>
              <w:rPr>
                <w:sz w:val="20"/>
                <w:szCs w:val="20"/>
              </w:rPr>
              <w:t>Сложение и умножение вероятностей</w:t>
            </w:r>
          </w:p>
        </w:tc>
        <w:tc>
          <w:tcPr>
            <w:tcW w:w="4418" w:type="dxa"/>
            <w:vAlign w:val="center"/>
          </w:tcPr>
          <w:p w:rsidR="009C49BB" w:rsidRPr="00AF7B21" w:rsidRDefault="00CB2E61" w:rsidP="009C49BB">
            <w:pPr>
              <w:jc w:val="both"/>
              <w:rPr>
                <w:sz w:val="20"/>
                <w:szCs w:val="20"/>
              </w:rPr>
            </w:pPr>
            <w:r>
              <w:rPr>
                <w:sz w:val="20"/>
                <w:szCs w:val="20"/>
              </w:rPr>
              <w:t>Сумма событий. Произведение событий. Независимые события. Выполнение заданий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Формы, алгоритмы решения задач</w:t>
            </w:r>
          </w:p>
        </w:tc>
      </w:tr>
      <w:tr w:rsidR="009C49BB" w:rsidTr="00860D80">
        <w:trPr>
          <w:trHeight w:val="573"/>
        </w:trPr>
        <w:tc>
          <w:tcPr>
            <w:tcW w:w="753" w:type="dxa"/>
            <w:gridSpan w:val="2"/>
            <w:vAlign w:val="center"/>
          </w:tcPr>
          <w:p w:rsidR="009C49BB" w:rsidRDefault="009C49BB" w:rsidP="009C49BB">
            <w:pPr>
              <w:jc w:val="center"/>
              <w:rPr>
                <w:b/>
                <w:sz w:val="18"/>
                <w:szCs w:val="18"/>
              </w:rPr>
            </w:pPr>
            <w:r>
              <w:rPr>
                <w:b/>
                <w:sz w:val="18"/>
                <w:szCs w:val="18"/>
              </w:rPr>
              <w:t>10-11</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Относительная частота и закон больших чисел</w:t>
            </w:r>
          </w:p>
        </w:tc>
        <w:tc>
          <w:tcPr>
            <w:tcW w:w="4418" w:type="dxa"/>
            <w:vAlign w:val="center"/>
          </w:tcPr>
          <w:p w:rsidR="009C49BB" w:rsidRDefault="00CB2E61" w:rsidP="009C49BB">
            <w:pPr>
              <w:jc w:val="both"/>
              <w:rPr>
                <w:sz w:val="20"/>
                <w:szCs w:val="20"/>
              </w:rPr>
            </w:pPr>
            <w:r>
              <w:rPr>
                <w:sz w:val="20"/>
                <w:szCs w:val="20"/>
              </w:rPr>
              <w:t>Относительная частота события, частота события, статистическая вероятность. Закон больших чисел Бернулли</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Формулы, алгоритм решения задач</w:t>
            </w: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12-13</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Систематизация и обобщение знаний по теме «Случайные события»</w:t>
            </w:r>
          </w:p>
          <w:p w:rsidR="009C49BB" w:rsidRDefault="009C49BB" w:rsidP="009C49BB">
            <w:pPr>
              <w:jc w:val="both"/>
              <w:rPr>
                <w:sz w:val="20"/>
                <w:szCs w:val="20"/>
              </w:rPr>
            </w:pPr>
          </w:p>
        </w:tc>
        <w:tc>
          <w:tcPr>
            <w:tcW w:w="4418" w:type="dxa"/>
          </w:tcPr>
          <w:p w:rsidR="009C49BB" w:rsidRDefault="009C49BB" w:rsidP="009C49BB">
            <w:pPr>
              <w:jc w:val="both"/>
              <w:rPr>
                <w:sz w:val="20"/>
                <w:szCs w:val="20"/>
              </w:rPr>
            </w:pPr>
            <w:r>
              <w:rPr>
                <w:sz w:val="20"/>
                <w:szCs w:val="20"/>
              </w:rPr>
              <w:t>Выполнение заданий учебника и обогащающих упражнений.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tcPr>
          <w:p w:rsidR="009C49BB" w:rsidRDefault="009C49BB" w:rsidP="009C49BB">
            <w:pPr>
              <w:jc w:val="both"/>
              <w:rPr>
                <w:sz w:val="20"/>
                <w:szCs w:val="20"/>
              </w:rPr>
            </w:pPr>
            <w:r>
              <w:rPr>
                <w:sz w:val="20"/>
                <w:szCs w:val="20"/>
              </w:rPr>
              <w:t>Схема подготовки к контрольной работе</w:t>
            </w:r>
          </w:p>
          <w:p w:rsidR="009C49BB" w:rsidRDefault="009C49BB" w:rsidP="009C49BB">
            <w:pPr>
              <w:jc w:val="both"/>
              <w:rPr>
                <w:sz w:val="20"/>
                <w:szCs w:val="20"/>
              </w:rPr>
            </w:pPr>
          </w:p>
        </w:tc>
      </w:tr>
      <w:tr w:rsidR="009C49BB" w:rsidTr="003A24EC">
        <w:trPr>
          <w:trHeight w:val="573"/>
        </w:trPr>
        <w:tc>
          <w:tcPr>
            <w:tcW w:w="753" w:type="dxa"/>
            <w:gridSpan w:val="2"/>
            <w:vAlign w:val="center"/>
          </w:tcPr>
          <w:p w:rsidR="009C49BB" w:rsidRDefault="009C49BB" w:rsidP="009C49BB">
            <w:pPr>
              <w:jc w:val="center"/>
              <w:rPr>
                <w:b/>
                <w:sz w:val="18"/>
                <w:szCs w:val="18"/>
              </w:rPr>
            </w:pPr>
            <w:r>
              <w:rPr>
                <w:b/>
                <w:sz w:val="18"/>
                <w:szCs w:val="18"/>
              </w:rPr>
              <w:t>14</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Предъявление результатов и оценка освоения темы «Случайные события»</w:t>
            </w:r>
          </w:p>
        </w:tc>
        <w:tc>
          <w:tcPr>
            <w:tcW w:w="4418" w:type="dxa"/>
          </w:tcPr>
          <w:p w:rsidR="009C49BB" w:rsidRDefault="009C49BB" w:rsidP="009C49BB">
            <w:pPr>
              <w:jc w:val="both"/>
              <w:rPr>
                <w:sz w:val="20"/>
                <w:szCs w:val="20"/>
              </w:rPr>
            </w:pPr>
            <w:r>
              <w:rPr>
                <w:sz w:val="20"/>
                <w:szCs w:val="20"/>
              </w:rPr>
              <w:t>Выполнение работы, самооценка по выработанным критериям.</w:t>
            </w:r>
          </w:p>
          <w:p w:rsidR="009C49BB" w:rsidRDefault="009C49BB" w:rsidP="009C49BB">
            <w:pPr>
              <w:jc w:val="both"/>
              <w:rPr>
                <w:sz w:val="20"/>
                <w:szCs w:val="20"/>
              </w:rPr>
            </w:pPr>
          </w:p>
        </w:tc>
        <w:tc>
          <w:tcPr>
            <w:tcW w:w="1729" w:type="dxa"/>
          </w:tcPr>
          <w:p w:rsidR="009C49BB" w:rsidRDefault="009C49BB" w:rsidP="009C49BB">
            <w:pPr>
              <w:jc w:val="center"/>
              <w:rPr>
                <w:b/>
                <w:sz w:val="20"/>
                <w:szCs w:val="20"/>
              </w:rPr>
            </w:pPr>
            <w:r>
              <w:rPr>
                <w:b/>
                <w:sz w:val="20"/>
                <w:szCs w:val="20"/>
              </w:rPr>
              <w:t xml:space="preserve">Контрольная </w:t>
            </w:r>
          </w:p>
          <w:p w:rsidR="009C49BB" w:rsidRDefault="009C49BB" w:rsidP="009C49BB">
            <w:pPr>
              <w:rPr>
                <w:sz w:val="20"/>
                <w:szCs w:val="20"/>
              </w:rPr>
            </w:pPr>
            <w:r>
              <w:rPr>
                <w:b/>
                <w:sz w:val="20"/>
                <w:szCs w:val="20"/>
              </w:rPr>
              <w:t>работа № 4</w:t>
            </w:r>
          </w:p>
        </w:tc>
        <w:tc>
          <w:tcPr>
            <w:tcW w:w="2431" w:type="dxa"/>
          </w:tcPr>
          <w:p w:rsidR="009C49BB" w:rsidRDefault="009C49BB" w:rsidP="009C49BB">
            <w:pPr>
              <w:jc w:val="both"/>
              <w:rPr>
                <w:sz w:val="20"/>
                <w:szCs w:val="20"/>
              </w:rPr>
            </w:pPr>
            <w:r>
              <w:rPr>
                <w:sz w:val="20"/>
                <w:szCs w:val="20"/>
              </w:rPr>
              <w:t>Самоконтроль, самооценка. Итоговое тематическое оценивание.</w:t>
            </w:r>
          </w:p>
        </w:tc>
        <w:tc>
          <w:tcPr>
            <w:tcW w:w="2488" w:type="dxa"/>
          </w:tcPr>
          <w:p w:rsidR="009C49BB" w:rsidRDefault="009C49BB" w:rsidP="009C49BB">
            <w:pPr>
              <w:jc w:val="both"/>
              <w:rPr>
                <w:sz w:val="20"/>
                <w:szCs w:val="20"/>
              </w:rPr>
            </w:pPr>
            <w:r>
              <w:rPr>
                <w:sz w:val="20"/>
                <w:szCs w:val="20"/>
              </w:rPr>
              <w:t>Соотнесение оценок учащихся и учителя</w:t>
            </w:r>
          </w:p>
        </w:tc>
      </w:tr>
      <w:tr w:rsidR="009C49BB" w:rsidTr="003A24EC">
        <w:trPr>
          <w:trHeight w:val="573"/>
        </w:trPr>
        <w:tc>
          <w:tcPr>
            <w:tcW w:w="753" w:type="dxa"/>
            <w:gridSpan w:val="2"/>
            <w:shd w:val="clear" w:color="auto" w:fill="CCFFCC"/>
            <w:vAlign w:val="center"/>
          </w:tcPr>
          <w:p w:rsidR="009C49BB" w:rsidRDefault="009C49BB" w:rsidP="009C49BB">
            <w:pPr>
              <w:jc w:val="center"/>
              <w:rPr>
                <w:b/>
                <w:sz w:val="18"/>
                <w:szCs w:val="18"/>
              </w:rPr>
            </w:pPr>
          </w:p>
        </w:tc>
        <w:tc>
          <w:tcPr>
            <w:tcW w:w="599" w:type="dxa"/>
            <w:shd w:val="clear" w:color="auto" w:fill="CCFFCC"/>
            <w:textDirection w:val="btLr"/>
            <w:vAlign w:val="center"/>
          </w:tcPr>
          <w:p w:rsidR="009C49BB" w:rsidRDefault="009C49BB" w:rsidP="009C49BB">
            <w:pPr>
              <w:ind w:left="113" w:right="113"/>
              <w:jc w:val="center"/>
              <w:rPr>
                <w:b/>
                <w:sz w:val="18"/>
                <w:szCs w:val="18"/>
              </w:rPr>
            </w:pPr>
          </w:p>
        </w:tc>
        <w:tc>
          <w:tcPr>
            <w:tcW w:w="2882" w:type="dxa"/>
            <w:shd w:val="clear" w:color="auto" w:fill="CCFFCC"/>
            <w:vAlign w:val="center"/>
          </w:tcPr>
          <w:p w:rsidR="009C49BB" w:rsidRDefault="009C49BB" w:rsidP="009C49BB">
            <w:pPr>
              <w:jc w:val="both"/>
              <w:rPr>
                <w:sz w:val="20"/>
                <w:szCs w:val="20"/>
              </w:rPr>
            </w:pPr>
            <w:r>
              <w:rPr>
                <w:sz w:val="20"/>
                <w:szCs w:val="20"/>
              </w:rPr>
              <w:t xml:space="preserve">Разбор результатов </w:t>
            </w:r>
            <w:proofErr w:type="gramStart"/>
            <w:r>
              <w:rPr>
                <w:sz w:val="20"/>
                <w:szCs w:val="20"/>
              </w:rPr>
              <w:t>проверочной  работы</w:t>
            </w:r>
            <w:proofErr w:type="gramEnd"/>
            <w:r>
              <w:rPr>
                <w:sz w:val="20"/>
                <w:szCs w:val="20"/>
              </w:rPr>
              <w:t xml:space="preserve">. </w:t>
            </w:r>
          </w:p>
          <w:p w:rsidR="009C49BB" w:rsidRDefault="009C49BB" w:rsidP="009C49BB">
            <w:pPr>
              <w:jc w:val="both"/>
              <w:rPr>
                <w:sz w:val="20"/>
                <w:szCs w:val="20"/>
              </w:rPr>
            </w:pPr>
          </w:p>
        </w:tc>
        <w:tc>
          <w:tcPr>
            <w:tcW w:w="4418" w:type="dxa"/>
            <w:shd w:val="clear" w:color="auto" w:fill="CCFFCC"/>
            <w:vAlign w:val="center"/>
          </w:tcPr>
          <w:p w:rsidR="009C49BB" w:rsidRDefault="009C49BB" w:rsidP="009C49BB">
            <w:pPr>
              <w:jc w:val="both"/>
              <w:rPr>
                <w:sz w:val="20"/>
                <w:szCs w:val="20"/>
              </w:rPr>
            </w:pPr>
            <w:r>
              <w:rPr>
                <w:sz w:val="20"/>
                <w:szCs w:val="20"/>
              </w:rPr>
              <w:t xml:space="preserve">Определение проблемных мест учащихся и построение плана </w:t>
            </w:r>
            <w:proofErr w:type="gramStart"/>
            <w:r>
              <w:rPr>
                <w:sz w:val="20"/>
                <w:szCs w:val="20"/>
              </w:rPr>
              <w:t>работы  над</w:t>
            </w:r>
            <w:proofErr w:type="gramEnd"/>
            <w:r>
              <w:rPr>
                <w:sz w:val="20"/>
                <w:szCs w:val="20"/>
              </w:rPr>
              <w:t xml:space="preserve"> ошибками. Коррекционная работа над ошибками в соответствии с планом:</w:t>
            </w:r>
          </w:p>
          <w:p w:rsidR="009C49BB" w:rsidRDefault="009C49BB" w:rsidP="009C49BB">
            <w:pPr>
              <w:jc w:val="both"/>
              <w:rPr>
                <w:sz w:val="20"/>
                <w:szCs w:val="20"/>
              </w:rPr>
            </w:pPr>
            <w:r>
              <w:rPr>
                <w:sz w:val="20"/>
                <w:szCs w:val="20"/>
              </w:rPr>
              <w:t>1) запись верного решения задания, с которым они не смогли справиться;</w:t>
            </w:r>
          </w:p>
          <w:p w:rsidR="009C49BB" w:rsidRDefault="009C49BB" w:rsidP="009C49BB">
            <w:pPr>
              <w:jc w:val="both"/>
              <w:rPr>
                <w:sz w:val="20"/>
                <w:szCs w:val="20"/>
              </w:rPr>
            </w:pPr>
            <w:r>
              <w:rPr>
                <w:sz w:val="20"/>
                <w:szCs w:val="20"/>
              </w:rPr>
              <w:t>2) объяснение причины допущения ошибки;</w:t>
            </w:r>
          </w:p>
          <w:p w:rsidR="009C49BB" w:rsidRDefault="009C49BB" w:rsidP="009C49BB">
            <w:pPr>
              <w:pStyle w:val="a3"/>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C49BB" w:rsidRDefault="009C49BB" w:rsidP="009C49BB">
            <w:pPr>
              <w:jc w:val="center"/>
              <w:rPr>
                <w:sz w:val="20"/>
                <w:szCs w:val="20"/>
              </w:rPr>
            </w:pPr>
            <w:r>
              <w:rPr>
                <w:sz w:val="20"/>
                <w:szCs w:val="20"/>
              </w:rPr>
              <w:t>Учебное занятие (коррекция)</w:t>
            </w:r>
          </w:p>
          <w:p w:rsidR="009C49BB" w:rsidRDefault="009C49BB" w:rsidP="009C49BB">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C49BB" w:rsidRDefault="009C49BB" w:rsidP="009C49BB">
            <w:pPr>
              <w:jc w:val="both"/>
              <w:rPr>
                <w:sz w:val="20"/>
                <w:szCs w:val="20"/>
              </w:rPr>
            </w:pPr>
            <w:r>
              <w:rPr>
                <w:sz w:val="20"/>
                <w:szCs w:val="20"/>
              </w:rPr>
              <w:t>Повторная проверка.</w:t>
            </w:r>
          </w:p>
          <w:p w:rsidR="009C49BB" w:rsidRDefault="009C49BB" w:rsidP="009C49BB">
            <w:pPr>
              <w:jc w:val="both"/>
              <w:rPr>
                <w:sz w:val="20"/>
                <w:szCs w:val="20"/>
              </w:rPr>
            </w:pPr>
            <w:r>
              <w:rPr>
                <w:sz w:val="20"/>
                <w:szCs w:val="20"/>
              </w:rPr>
              <w:t xml:space="preserve">Формирующее, </w:t>
            </w:r>
            <w:proofErr w:type="spellStart"/>
            <w:r>
              <w:rPr>
                <w:sz w:val="20"/>
                <w:szCs w:val="20"/>
              </w:rPr>
              <w:t>критериальное</w:t>
            </w:r>
            <w:proofErr w:type="spellEnd"/>
            <w:r>
              <w:rPr>
                <w:sz w:val="20"/>
                <w:szCs w:val="20"/>
              </w:rPr>
              <w:t xml:space="preserve"> поощряющее оценивание.</w:t>
            </w:r>
          </w:p>
        </w:tc>
        <w:tc>
          <w:tcPr>
            <w:tcW w:w="2488" w:type="dxa"/>
            <w:shd w:val="clear" w:color="auto" w:fill="CCFFCC"/>
            <w:vAlign w:val="center"/>
          </w:tcPr>
          <w:p w:rsidR="009C49BB" w:rsidRDefault="009C49BB" w:rsidP="009C49BB">
            <w:pPr>
              <w:jc w:val="both"/>
              <w:rPr>
                <w:sz w:val="20"/>
                <w:szCs w:val="20"/>
              </w:rPr>
            </w:pPr>
            <w:r>
              <w:rPr>
                <w:sz w:val="20"/>
                <w:szCs w:val="20"/>
              </w:rPr>
              <w:t xml:space="preserve">Заполнение листа оценивания, индивидуального плана </w:t>
            </w:r>
          </w:p>
          <w:p w:rsidR="009C49BB" w:rsidRDefault="009C49BB" w:rsidP="009C49BB">
            <w:pPr>
              <w:jc w:val="both"/>
              <w:rPr>
                <w:sz w:val="20"/>
                <w:szCs w:val="20"/>
              </w:rPr>
            </w:pPr>
          </w:p>
        </w:tc>
      </w:tr>
      <w:tr w:rsidR="009C49BB" w:rsidTr="00E5217D">
        <w:trPr>
          <w:trHeight w:val="573"/>
        </w:trPr>
        <w:tc>
          <w:tcPr>
            <w:tcW w:w="15300" w:type="dxa"/>
            <w:gridSpan w:val="8"/>
            <w:vAlign w:val="center"/>
          </w:tcPr>
          <w:p w:rsidR="009C49BB" w:rsidRDefault="009C49BB" w:rsidP="009C49BB">
            <w:pPr>
              <w:jc w:val="center"/>
              <w:rPr>
                <w:sz w:val="20"/>
                <w:szCs w:val="20"/>
              </w:rPr>
            </w:pPr>
            <w:r>
              <w:rPr>
                <w:sz w:val="20"/>
                <w:szCs w:val="20"/>
              </w:rPr>
              <w:t>Тема 5 «Случайные величины» (12ч)</w:t>
            </w:r>
          </w:p>
          <w:p w:rsidR="009C49BB" w:rsidRDefault="009C49BB" w:rsidP="009C49BB">
            <w:pPr>
              <w:jc w:val="both"/>
              <w:rPr>
                <w:sz w:val="20"/>
                <w:szCs w:val="20"/>
              </w:rPr>
            </w:pPr>
            <w:r>
              <w:rPr>
                <w:sz w:val="20"/>
                <w:szCs w:val="20"/>
              </w:rPr>
              <w:t>Цель: изучение различные формы записи приближенных значений</w:t>
            </w:r>
          </w:p>
        </w:tc>
      </w:tr>
      <w:tr w:rsidR="009C49BB" w:rsidTr="00E5217D">
        <w:trPr>
          <w:trHeight w:val="573"/>
        </w:trPr>
        <w:tc>
          <w:tcPr>
            <w:tcW w:w="753" w:type="dxa"/>
            <w:gridSpan w:val="2"/>
            <w:vAlign w:val="center"/>
          </w:tcPr>
          <w:p w:rsidR="009C49BB" w:rsidRDefault="009C49BB" w:rsidP="009C49BB">
            <w:pPr>
              <w:jc w:val="center"/>
              <w:rPr>
                <w:b/>
                <w:sz w:val="18"/>
                <w:szCs w:val="18"/>
              </w:rPr>
            </w:pPr>
            <w:r>
              <w:rPr>
                <w:b/>
                <w:sz w:val="18"/>
                <w:szCs w:val="18"/>
              </w:rPr>
              <w:t>1-2</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Таблицы распределения</w:t>
            </w:r>
          </w:p>
        </w:tc>
        <w:tc>
          <w:tcPr>
            <w:tcW w:w="4418" w:type="dxa"/>
            <w:vAlign w:val="center"/>
          </w:tcPr>
          <w:p w:rsidR="009C49BB" w:rsidRDefault="00CB2E61" w:rsidP="009C49BB">
            <w:pPr>
              <w:jc w:val="both"/>
              <w:rPr>
                <w:sz w:val="20"/>
                <w:szCs w:val="20"/>
              </w:rPr>
            </w:pPr>
            <w:r>
              <w:rPr>
                <w:sz w:val="20"/>
                <w:szCs w:val="20"/>
              </w:rPr>
              <w:t>Случайная величина, таблица распределения. Теоретический расчет вероятностей.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Перечень задач, карта модуля</w:t>
            </w:r>
          </w:p>
        </w:tc>
      </w:tr>
      <w:tr w:rsidR="009C49BB" w:rsidTr="00E5217D">
        <w:trPr>
          <w:trHeight w:val="573"/>
        </w:trPr>
        <w:tc>
          <w:tcPr>
            <w:tcW w:w="753" w:type="dxa"/>
            <w:gridSpan w:val="2"/>
            <w:vAlign w:val="center"/>
          </w:tcPr>
          <w:p w:rsidR="009C49BB" w:rsidRDefault="009C49BB" w:rsidP="009C49BB">
            <w:pPr>
              <w:jc w:val="center"/>
              <w:rPr>
                <w:b/>
                <w:sz w:val="18"/>
                <w:szCs w:val="18"/>
              </w:rPr>
            </w:pPr>
            <w:r>
              <w:rPr>
                <w:b/>
                <w:sz w:val="18"/>
                <w:szCs w:val="18"/>
              </w:rPr>
              <w:t>3</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Полигоны частот</w:t>
            </w:r>
          </w:p>
        </w:tc>
        <w:tc>
          <w:tcPr>
            <w:tcW w:w="4418" w:type="dxa"/>
            <w:vAlign w:val="center"/>
          </w:tcPr>
          <w:p w:rsidR="009C49BB" w:rsidRDefault="00CB2E61" w:rsidP="009C49BB">
            <w:pPr>
              <w:jc w:val="both"/>
              <w:rPr>
                <w:sz w:val="20"/>
                <w:szCs w:val="20"/>
              </w:rPr>
            </w:pPr>
            <w:r>
              <w:rPr>
                <w:sz w:val="20"/>
                <w:szCs w:val="20"/>
              </w:rPr>
              <w:t>Полигон часто, разбиение на классы.</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Алгоритм решения задач</w:t>
            </w:r>
          </w:p>
        </w:tc>
      </w:tr>
      <w:tr w:rsidR="009C49BB" w:rsidTr="00E5217D">
        <w:trPr>
          <w:trHeight w:val="573"/>
        </w:trPr>
        <w:tc>
          <w:tcPr>
            <w:tcW w:w="753" w:type="dxa"/>
            <w:gridSpan w:val="2"/>
            <w:vAlign w:val="center"/>
          </w:tcPr>
          <w:p w:rsidR="009C49BB" w:rsidRDefault="009C49BB" w:rsidP="009C49BB">
            <w:pPr>
              <w:jc w:val="center"/>
              <w:rPr>
                <w:b/>
                <w:sz w:val="18"/>
                <w:szCs w:val="18"/>
              </w:rPr>
            </w:pPr>
            <w:r>
              <w:rPr>
                <w:b/>
                <w:sz w:val="18"/>
                <w:szCs w:val="18"/>
              </w:rPr>
              <w:t>4</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Генеральная совокупность и выборка</w:t>
            </w:r>
          </w:p>
        </w:tc>
        <w:tc>
          <w:tcPr>
            <w:tcW w:w="4418" w:type="dxa"/>
            <w:vAlign w:val="center"/>
          </w:tcPr>
          <w:p w:rsidR="009C49BB" w:rsidRDefault="00CB2E61" w:rsidP="009C49BB">
            <w:pPr>
              <w:jc w:val="both"/>
              <w:rPr>
                <w:sz w:val="20"/>
                <w:szCs w:val="20"/>
              </w:rPr>
            </w:pPr>
            <w:r>
              <w:rPr>
                <w:sz w:val="20"/>
                <w:szCs w:val="20"/>
              </w:rPr>
              <w:t>Генеральная совокупность, выборка, репрезентативная выборка, объем выборки. Выборочный метод</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B2E61" w:rsidP="009C49BB">
            <w:pPr>
              <w:jc w:val="both"/>
              <w:rPr>
                <w:sz w:val="20"/>
                <w:szCs w:val="20"/>
              </w:rPr>
            </w:pPr>
            <w:r>
              <w:rPr>
                <w:sz w:val="20"/>
                <w:szCs w:val="20"/>
              </w:rPr>
              <w:t>Алгоритмы решения задач</w:t>
            </w:r>
          </w:p>
        </w:tc>
      </w:tr>
      <w:tr w:rsidR="009C49BB" w:rsidTr="00E5217D">
        <w:trPr>
          <w:trHeight w:val="573"/>
        </w:trPr>
        <w:tc>
          <w:tcPr>
            <w:tcW w:w="753" w:type="dxa"/>
            <w:gridSpan w:val="2"/>
            <w:vAlign w:val="center"/>
          </w:tcPr>
          <w:p w:rsidR="009C49BB" w:rsidRDefault="009C49BB" w:rsidP="009C49BB">
            <w:pPr>
              <w:jc w:val="center"/>
              <w:rPr>
                <w:b/>
                <w:sz w:val="18"/>
                <w:szCs w:val="18"/>
              </w:rPr>
            </w:pPr>
            <w:r>
              <w:rPr>
                <w:b/>
                <w:sz w:val="18"/>
                <w:szCs w:val="18"/>
              </w:rPr>
              <w:t>5-7</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Центральные тенденции</w:t>
            </w:r>
          </w:p>
        </w:tc>
        <w:tc>
          <w:tcPr>
            <w:tcW w:w="4418" w:type="dxa"/>
            <w:vAlign w:val="center"/>
          </w:tcPr>
          <w:p w:rsidR="009C49BB" w:rsidRDefault="00CB2E61" w:rsidP="009C49BB">
            <w:pPr>
              <w:jc w:val="both"/>
              <w:rPr>
                <w:sz w:val="20"/>
                <w:szCs w:val="20"/>
              </w:rPr>
            </w:pPr>
            <w:r>
              <w:rPr>
                <w:sz w:val="20"/>
                <w:szCs w:val="20"/>
              </w:rPr>
              <w:t>Мода. Медиана. Среднее значение</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923981" w:rsidP="009C49BB">
            <w:pPr>
              <w:jc w:val="both"/>
              <w:rPr>
                <w:sz w:val="20"/>
                <w:szCs w:val="20"/>
              </w:rPr>
            </w:pPr>
            <w:r>
              <w:rPr>
                <w:sz w:val="20"/>
                <w:szCs w:val="20"/>
              </w:rPr>
              <w:t>Алгоритмы нахождения мер центральных тенденций</w:t>
            </w:r>
          </w:p>
        </w:tc>
      </w:tr>
      <w:tr w:rsidR="009C49BB" w:rsidTr="00E5217D">
        <w:trPr>
          <w:trHeight w:val="573"/>
        </w:trPr>
        <w:tc>
          <w:tcPr>
            <w:tcW w:w="753" w:type="dxa"/>
            <w:gridSpan w:val="2"/>
            <w:vAlign w:val="center"/>
          </w:tcPr>
          <w:p w:rsidR="009C49BB" w:rsidRDefault="009C49BB" w:rsidP="009C49BB">
            <w:pPr>
              <w:jc w:val="center"/>
              <w:rPr>
                <w:b/>
                <w:sz w:val="18"/>
                <w:szCs w:val="18"/>
              </w:rPr>
            </w:pPr>
            <w:r>
              <w:rPr>
                <w:b/>
                <w:sz w:val="18"/>
                <w:szCs w:val="18"/>
              </w:rPr>
              <w:t>8-9</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Меры разброса</w:t>
            </w:r>
          </w:p>
        </w:tc>
        <w:tc>
          <w:tcPr>
            <w:tcW w:w="4418" w:type="dxa"/>
            <w:vAlign w:val="center"/>
          </w:tcPr>
          <w:p w:rsidR="009C49BB" w:rsidRDefault="00923981" w:rsidP="009C49BB">
            <w:pPr>
              <w:jc w:val="both"/>
              <w:rPr>
                <w:sz w:val="20"/>
                <w:szCs w:val="20"/>
              </w:rPr>
            </w:pPr>
            <w:r>
              <w:rPr>
                <w:sz w:val="20"/>
                <w:szCs w:val="20"/>
              </w:rPr>
              <w:t>Размах выборки, отклонение от среднего, дисперсия</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923981" w:rsidP="009C49BB">
            <w:pPr>
              <w:jc w:val="both"/>
              <w:rPr>
                <w:sz w:val="20"/>
                <w:szCs w:val="20"/>
              </w:rPr>
            </w:pPr>
            <w:r>
              <w:rPr>
                <w:sz w:val="20"/>
                <w:szCs w:val="20"/>
              </w:rPr>
              <w:t>Формулы, алгоритмы</w:t>
            </w:r>
          </w:p>
        </w:tc>
      </w:tr>
      <w:tr w:rsidR="009C49BB" w:rsidTr="00EE7598">
        <w:trPr>
          <w:trHeight w:val="573"/>
        </w:trPr>
        <w:tc>
          <w:tcPr>
            <w:tcW w:w="753" w:type="dxa"/>
            <w:gridSpan w:val="2"/>
            <w:vAlign w:val="center"/>
          </w:tcPr>
          <w:p w:rsidR="009C49BB" w:rsidRDefault="009C49BB" w:rsidP="009C49BB">
            <w:pPr>
              <w:jc w:val="center"/>
              <w:rPr>
                <w:b/>
                <w:sz w:val="18"/>
                <w:szCs w:val="18"/>
              </w:rPr>
            </w:pPr>
            <w:r>
              <w:rPr>
                <w:b/>
                <w:sz w:val="18"/>
                <w:szCs w:val="18"/>
              </w:rPr>
              <w:t>10-11</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Систематизация и обобщение знаний по теме «Случайные величины»</w:t>
            </w:r>
          </w:p>
          <w:p w:rsidR="009C49BB" w:rsidRDefault="009C49BB" w:rsidP="009C49BB">
            <w:pPr>
              <w:jc w:val="both"/>
              <w:rPr>
                <w:sz w:val="20"/>
                <w:szCs w:val="20"/>
              </w:rPr>
            </w:pPr>
          </w:p>
        </w:tc>
        <w:tc>
          <w:tcPr>
            <w:tcW w:w="4418" w:type="dxa"/>
          </w:tcPr>
          <w:p w:rsidR="009C49BB" w:rsidRDefault="009C49BB" w:rsidP="009C49BB">
            <w:pPr>
              <w:jc w:val="both"/>
              <w:rPr>
                <w:sz w:val="20"/>
                <w:szCs w:val="20"/>
              </w:rPr>
            </w:pPr>
            <w:r>
              <w:rPr>
                <w:sz w:val="20"/>
                <w:szCs w:val="20"/>
              </w:rPr>
              <w:t>Выполнение заданий учебника и обогащающих упражнений.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tcPr>
          <w:p w:rsidR="009C49BB" w:rsidRDefault="009C49BB" w:rsidP="009C49BB">
            <w:pPr>
              <w:jc w:val="both"/>
              <w:rPr>
                <w:sz w:val="20"/>
                <w:szCs w:val="20"/>
              </w:rPr>
            </w:pPr>
            <w:r>
              <w:rPr>
                <w:sz w:val="20"/>
                <w:szCs w:val="20"/>
              </w:rPr>
              <w:t>Схема подготовки к контрольной работе</w:t>
            </w:r>
          </w:p>
          <w:p w:rsidR="009C49BB" w:rsidRDefault="009C49BB" w:rsidP="009C49BB">
            <w:pPr>
              <w:jc w:val="both"/>
              <w:rPr>
                <w:sz w:val="20"/>
                <w:szCs w:val="20"/>
              </w:rPr>
            </w:pPr>
          </w:p>
        </w:tc>
      </w:tr>
      <w:tr w:rsidR="009C49BB" w:rsidTr="00EE7598">
        <w:trPr>
          <w:trHeight w:val="573"/>
        </w:trPr>
        <w:tc>
          <w:tcPr>
            <w:tcW w:w="753" w:type="dxa"/>
            <w:gridSpan w:val="2"/>
            <w:vAlign w:val="center"/>
          </w:tcPr>
          <w:p w:rsidR="009C49BB" w:rsidRDefault="009C49BB" w:rsidP="009C49BB">
            <w:pPr>
              <w:jc w:val="center"/>
              <w:rPr>
                <w:b/>
                <w:sz w:val="18"/>
                <w:szCs w:val="18"/>
              </w:rPr>
            </w:pPr>
            <w:r>
              <w:rPr>
                <w:b/>
                <w:sz w:val="18"/>
                <w:szCs w:val="18"/>
              </w:rPr>
              <w:t>12</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Предъявление результатов и оценка освоения темы «Случайные величины»</w:t>
            </w:r>
          </w:p>
        </w:tc>
        <w:tc>
          <w:tcPr>
            <w:tcW w:w="4418" w:type="dxa"/>
          </w:tcPr>
          <w:p w:rsidR="009C49BB" w:rsidRDefault="009C49BB" w:rsidP="009C49BB">
            <w:pPr>
              <w:jc w:val="both"/>
              <w:rPr>
                <w:sz w:val="20"/>
                <w:szCs w:val="20"/>
              </w:rPr>
            </w:pPr>
            <w:r>
              <w:rPr>
                <w:sz w:val="20"/>
                <w:szCs w:val="20"/>
              </w:rPr>
              <w:t>Выполнение работы, самооценка по выработанным критериям.</w:t>
            </w:r>
          </w:p>
          <w:p w:rsidR="009C49BB" w:rsidRDefault="009C49BB" w:rsidP="009C49BB">
            <w:pPr>
              <w:jc w:val="both"/>
              <w:rPr>
                <w:sz w:val="20"/>
                <w:szCs w:val="20"/>
              </w:rPr>
            </w:pPr>
          </w:p>
        </w:tc>
        <w:tc>
          <w:tcPr>
            <w:tcW w:w="1729" w:type="dxa"/>
          </w:tcPr>
          <w:p w:rsidR="009C49BB" w:rsidRDefault="009C49BB" w:rsidP="009C49BB">
            <w:pPr>
              <w:jc w:val="center"/>
              <w:rPr>
                <w:b/>
                <w:sz w:val="20"/>
                <w:szCs w:val="20"/>
              </w:rPr>
            </w:pPr>
            <w:r>
              <w:rPr>
                <w:b/>
                <w:sz w:val="20"/>
                <w:szCs w:val="20"/>
              </w:rPr>
              <w:t xml:space="preserve">Контрольная </w:t>
            </w:r>
          </w:p>
          <w:p w:rsidR="009C49BB" w:rsidRDefault="009C49BB" w:rsidP="009C49BB">
            <w:pPr>
              <w:rPr>
                <w:sz w:val="20"/>
                <w:szCs w:val="20"/>
              </w:rPr>
            </w:pPr>
            <w:r>
              <w:rPr>
                <w:b/>
                <w:sz w:val="20"/>
                <w:szCs w:val="20"/>
              </w:rPr>
              <w:t>работа № 5</w:t>
            </w:r>
          </w:p>
        </w:tc>
        <w:tc>
          <w:tcPr>
            <w:tcW w:w="2431" w:type="dxa"/>
          </w:tcPr>
          <w:p w:rsidR="009C49BB" w:rsidRDefault="009C49BB" w:rsidP="009C49BB">
            <w:pPr>
              <w:jc w:val="both"/>
              <w:rPr>
                <w:sz w:val="20"/>
                <w:szCs w:val="20"/>
              </w:rPr>
            </w:pPr>
            <w:r>
              <w:rPr>
                <w:sz w:val="20"/>
                <w:szCs w:val="20"/>
              </w:rPr>
              <w:t>Самоконтроль, самооценка. Итоговое тематическое оценивание.</w:t>
            </w:r>
          </w:p>
        </w:tc>
        <w:tc>
          <w:tcPr>
            <w:tcW w:w="2488" w:type="dxa"/>
          </w:tcPr>
          <w:p w:rsidR="009C49BB" w:rsidRDefault="009C49BB" w:rsidP="009C49BB">
            <w:pPr>
              <w:jc w:val="both"/>
              <w:rPr>
                <w:sz w:val="20"/>
                <w:szCs w:val="20"/>
              </w:rPr>
            </w:pPr>
            <w:r>
              <w:rPr>
                <w:sz w:val="20"/>
                <w:szCs w:val="20"/>
              </w:rPr>
              <w:t>Соотнесение оценок учащихся и учителя</w:t>
            </w:r>
          </w:p>
        </w:tc>
      </w:tr>
      <w:tr w:rsidR="009C49BB" w:rsidTr="00E5217D">
        <w:trPr>
          <w:trHeight w:val="573"/>
        </w:trPr>
        <w:tc>
          <w:tcPr>
            <w:tcW w:w="753" w:type="dxa"/>
            <w:gridSpan w:val="2"/>
            <w:shd w:val="clear" w:color="auto" w:fill="CCFFCC"/>
            <w:vAlign w:val="center"/>
          </w:tcPr>
          <w:p w:rsidR="009C49BB" w:rsidRDefault="009C49BB" w:rsidP="009C49BB">
            <w:pPr>
              <w:jc w:val="center"/>
              <w:rPr>
                <w:b/>
                <w:sz w:val="18"/>
                <w:szCs w:val="18"/>
              </w:rPr>
            </w:pPr>
          </w:p>
        </w:tc>
        <w:tc>
          <w:tcPr>
            <w:tcW w:w="599" w:type="dxa"/>
            <w:shd w:val="clear" w:color="auto" w:fill="CCFFCC"/>
            <w:textDirection w:val="btLr"/>
            <w:vAlign w:val="center"/>
          </w:tcPr>
          <w:p w:rsidR="009C49BB" w:rsidRDefault="009C49BB" w:rsidP="009C49BB">
            <w:pPr>
              <w:ind w:left="113" w:right="113"/>
              <w:jc w:val="center"/>
              <w:rPr>
                <w:b/>
                <w:sz w:val="18"/>
                <w:szCs w:val="18"/>
              </w:rPr>
            </w:pPr>
          </w:p>
        </w:tc>
        <w:tc>
          <w:tcPr>
            <w:tcW w:w="2882" w:type="dxa"/>
            <w:shd w:val="clear" w:color="auto" w:fill="CCFFCC"/>
            <w:vAlign w:val="center"/>
          </w:tcPr>
          <w:p w:rsidR="009C49BB" w:rsidRDefault="009C49BB" w:rsidP="009C49BB">
            <w:pPr>
              <w:jc w:val="both"/>
              <w:rPr>
                <w:sz w:val="20"/>
                <w:szCs w:val="20"/>
              </w:rPr>
            </w:pPr>
            <w:r>
              <w:rPr>
                <w:sz w:val="20"/>
                <w:szCs w:val="20"/>
              </w:rPr>
              <w:t xml:space="preserve">Разбор результатов </w:t>
            </w:r>
            <w:proofErr w:type="gramStart"/>
            <w:r>
              <w:rPr>
                <w:sz w:val="20"/>
                <w:szCs w:val="20"/>
              </w:rPr>
              <w:t>проверочной  работы</w:t>
            </w:r>
            <w:proofErr w:type="gramEnd"/>
            <w:r>
              <w:rPr>
                <w:sz w:val="20"/>
                <w:szCs w:val="20"/>
              </w:rPr>
              <w:t xml:space="preserve">. </w:t>
            </w:r>
          </w:p>
          <w:p w:rsidR="009C49BB" w:rsidRDefault="009C49BB" w:rsidP="009C49BB">
            <w:pPr>
              <w:jc w:val="both"/>
              <w:rPr>
                <w:sz w:val="20"/>
                <w:szCs w:val="20"/>
              </w:rPr>
            </w:pPr>
          </w:p>
        </w:tc>
        <w:tc>
          <w:tcPr>
            <w:tcW w:w="4418" w:type="dxa"/>
            <w:shd w:val="clear" w:color="auto" w:fill="CCFFCC"/>
            <w:vAlign w:val="center"/>
          </w:tcPr>
          <w:p w:rsidR="009C49BB" w:rsidRDefault="009C49BB" w:rsidP="009C49BB">
            <w:pPr>
              <w:jc w:val="both"/>
              <w:rPr>
                <w:sz w:val="20"/>
                <w:szCs w:val="20"/>
              </w:rPr>
            </w:pPr>
            <w:r>
              <w:rPr>
                <w:sz w:val="20"/>
                <w:szCs w:val="20"/>
              </w:rPr>
              <w:t xml:space="preserve">Определение проблемных мест учащихся и построение плана </w:t>
            </w:r>
            <w:proofErr w:type="gramStart"/>
            <w:r>
              <w:rPr>
                <w:sz w:val="20"/>
                <w:szCs w:val="20"/>
              </w:rPr>
              <w:t>работы  над</w:t>
            </w:r>
            <w:proofErr w:type="gramEnd"/>
            <w:r>
              <w:rPr>
                <w:sz w:val="20"/>
                <w:szCs w:val="20"/>
              </w:rPr>
              <w:t xml:space="preserve"> ошибками. Коррекционная работа над ошибками в соответствии с планом:</w:t>
            </w:r>
          </w:p>
          <w:p w:rsidR="009C49BB" w:rsidRDefault="009C49BB" w:rsidP="009C49BB">
            <w:pPr>
              <w:jc w:val="both"/>
              <w:rPr>
                <w:sz w:val="20"/>
                <w:szCs w:val="20"/>
              </w:rPr>
            </w:pPr>
            <w:r>
              <w:rPr>
                <w:sz w:val="20"/>
                <w:szCs w:val="20"/>
              </w:rPr>
              <w:t>1) запись верного решения задания, с которым они не смогли справиться;</w:t>
            </w:r>
          </w:p>
          <w:p w:rsidR="009C49BB" w:rsidRDefault="009C49BB" w:rsidP="009C49BB">
            <w:pPr>
              <w:jc w:val="both"/>
              <w:rPr>
                <w:sz w:val="20"/>
                <w:szCs w:val="20"/>
              </w:rPr>
            </w:pPr>
            <w:r>
              <w:rPr>
                <w:sz w:val="20"/>
                <w:szCs w:val="20"/>
              </w:rPr>
              <w:t>2) объяснение причины допущения ошибки;</w:t>
            </w:r>
          </w:p>
          <w:p w:rsidR="009C49BB" w:rsidRDefault="009C49BB" w:rsidP="009C49BB">
            <w:pPr>
              <w:pStyle w:val="a3"/>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C49BB" w:rsidRDefault="009C49BB" w:rsidP="009C49BB">
            <w:pPr>
              <w:jc w:val="center"/>
              <w:rPr>
                <w:sz w:val="20"/>
                <w:szCs w:val="20"/>
              </w:rPr>
            </w:pPr>
            <w:r>
              <w:rPr>
                <w:sz w:val="20"/>
                <w:szCs w:val="20"/>
              </w:rPr>
              <w:t>Учебное занятие (коррекция)</w:t>
            </w:r>
          </w:p>
          <w:p w:rsidR="009C49BB" w:rsidRDefault="009C49BB" w:rsidP="009C49BB">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C49BB" w:rsidRDefault="009C49BB" w:rsidP="009C49BB">
            <w:pPr>
              <w:jc w:val="both"/>
              <w:rPr>
                <w:sz w:val="20"/>
                <w:szCs w:val="20"/>
              </w:rPr>
            </w:pPr>
            <w:r>
              <w:rPr>
                <w:sz w:val="20"/>
                <w:szCs w:val="20"/>
              </w:rPr>
              <w:t>Повторная проверка.</w:t>
            </w:r>
          </w:p>
          <w:p w:rsidR="009C49BB" w:rsidRDefault="009C49BB" w:rsidP="009C49BB">
            <w:pPr>
              <w:jc w:val="both"/>
              <w:rPr>
                <w:sz w:val="20"/>
                <w:szCs w:val="20"/>
              </w:rPr>
            </w:pPr>
            <w:r>
              <w:rPr>
                <w:sz w:val="20"/>
                <w:szCs w:val="20"/>
              </w:rPr>
              <w:t xml:space="preserve">Формирующее, </w:t>
            </w:r>
            <w:proofErr w:type="spellStart"/>
            <w:r>
              <w:rPr>
                <w:sz w:val="20"/>
                <w:szCs w:val="20"/>
              </w:rPr>
              <w:t>критериальное</w:t>
            </w:r>
            <w:proofErr w:type="spellEnd"/>
            <w:r>
              <w:rPr>
                <w:sz w:val="20"/>
                <w:szCs w:val="20"/>
              </w:rPr>
              <w:t xml:space="preserve"> поощряющее оценивание.</w:t>
            </w:r>
          </w:p>
        </w:tc>
        <w:tc>
          <w:tcPr>
            <w:tcW w:w="2488" w:type="dxa"/>
            <w:shd w:val="clear" w:color="auto" w:fill="CCFFCC"/>
            <w:vAlign w:val="center"/>
          </w:tcPr>
          <w:p w:rsidR="009C49BB" w:rsidRDefault="009C49BB" w:rsidP="009C49BB">
            <w:pPr>
              <w:jc w:val="both"/>
              <w:rPr>
                <w:sz w:val="20"/>
                <w:szCs w:val="20"/>
              </w:rPr>
            </w:pPr>
            <w:r>
              <w:rPr>
                <w:sz w:val="20"/>
                <w:szCs w:val="20"/>
              </w:rPr>
              <w:t xml:space="preserve">Заполнение листа оценивания, индивидуального плана </w:t>
            </w:r>
          </w:p>
          <w:p w:rsidR="009C49BB" w:rsidRDefault="009C49BB" w:rsidP="009C49BB">
            <w:pPr>
              <w:jc w:val="both"/>
              <w:rPr>
                <w:sz w:val="20"/>
                <w:szCs w:val="20"/>
              </w:rPr>
            </w:pPr>
          </w:p>
        </w:tc>
      </w:tr>
      <w:tr w:rsidR="009C49BB" w:rsidTr="00C95187">
        <w:trPr>
          <w:trHeight w:val="573"/>
        </w:trPr>
        <w:tc>
          <w:tcPr>
            <w:tcW w:w="15300" w:type="dxa"/>
            <w:gridSpan w:val="8"/>
            <w:shd w:val="clear" w:color="auto" w:fill="CCFFCC"/>
            <w:vAlign w:val="center"/>
          </w:tcPr>
          <w:p w:rsidR="009C49BB" w:rsidRDefault="009C49BB" w:rsidP="009C49BB">
            <w:pPr>
              <w:jc w:val="center"/>
              <w:rPr>
                <w:sz w:val="20"/>
                <w:szCs w:val="20"/>
              </w:rPr>
            </w:pPr>
            <w:r>
              <w:rPr>
                <w:sz w:val="20"/>
                <w:szCs w:val="20"/>
              </w:rPr>
              <w:t>Тема 6 «Множества и логика» (16ч)</w:t>
            </w:r>
          </w:p>
          <w:p w:rsidR="009C49BB" w:rsidRDefault="009C49BB" w:rsidP="009C49BB">
            <w:pPr>
              <w:jc w:val="center"/>
              <w:rPr>
                <w:sz w:val="20"/>
                <w:szCs w:val="20"/>
              </w:rPr>
            </w:pPr>
            <w:r>
              <w:rPr>
                <w:sz w:val="20"/>
                <w:szCs w:val="20"/>
              </w:rPr>
              <w:t>Цель: изучение различные формы записи приближенных значений</w:t>
            </w: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1-2</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Множества</w:t>
            </w:r>
          </w:p>
        </w:tc>
        <w:tc>
          <w:tcPr>
            <w:tcW w:w="4418" w:type="dxa"/>
            <w:vAlign w:val="center"/>
          </w:tcPr>
          <w:p w:rsidR="009C49BB" w:rsidRDefault="00CC72A9" w:rsidP="009C49BB">
            <w:pPr>
              <w:jc w:val="both"/>
              <w:rPr>
                <w:sz w:val="20"/>
                <w:szCs w:val="20"/>
              </w:rPr>
            </w:pPr>
            <w:r>
              <w:rPr>
                <w:sz w:val="20"/>
                <w:szCs w:val="20"/>
              </w:rPr>
              <w:t>Множество и его элементы. Подмножества. Разность множеств. Дополнение до множества. Числовые множества. Пересечение и объединение множеств. Выполнение заданий.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C72A9" w:rsidP="009C49BB">
            <w:pPr>
              <w:jc w:val="both"/>
              <w:rPr>
                <w:sz w:val="20"/>
                <w:szCs w:val="20"/>
              </w:rPr>
            </w:pPr>
            <w:r>
              <w:rPr>
                <w:sz w:val="20"/>
                <w:szCs w:val="20"/>
              </w:rPr>
              <w:t>Диаграмма числовых множеств. Основные понятия.</w:t>
            </w: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3-4</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Высказывания. Теоремы</w:t>
            </w:r>
          </w:p>
        </w:tc>
        <w:tc>
          <w:tcPr>
            <w:tcW w:w="4418" w:type="dxa"/>
            <w:vAlign w:val="center"/>
          </w:tcPr>
          <w:p w:rsidR="009C49BB" w:rsidRDefault="00CC72A9" w:rsidP="009C49BB">
            <w:pPr>
              <w:jc w:val="both"/>
              <w:rPr>
                <w:sz w:val="20"/>
                <w:szCs w:val="20"/>
              </w:rPr>
            </w:pPr>
            <w:r>
              <w:rPr>
                <w:sz w:val="20"/>
                <w:szCs w:val="20"/>
              </w:rPr>
              <w:t xml:space="preserve">Высказывания. Предложения с переменными. Символы общности и существования. </w:t>
            </w:r>
            <w:proofErr w:type="spellStart"/>
            <w:r>
              <w:rPr>
                <w:sz w:val="20"/>
                <w:szCs w:val="20"/>
              </w:rPr>
              <w:t>Контпример</w:t>
            </w:r>
            <w:proofErr w:type="spellEnd"/>
            <w:r>
              <w:rPr>
                <w:sz w:val="20"/>
                <w:szCs w:val="20"/>
              </w:rPr>
              <w:t>. Отрицание. Прямая и обратная теоремы. Необходимые и достаточные условия. Противоположные теоремы.</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C72A9" w:rsidP="009C49BB">
            <w:pPr>
              <w:jc w:val="both"/>
              <w:rPr>
                <w:sz w:val="20"/>
                <w:szCs w:val="20"/>
              </w:rPr>
            </w:pPr>
            <w:r>
              <w:rPr>
                <w:sz w:val="20"/>
                <w:szCs w:val="20"/>
              </w:rPr>
              <w:t>Карта понятий</w:t>
            </w: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5-7</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Следование и равносильность</w:t>
            </w:r>
          </w:p>
        </w:tc>
        <w:tc>
          <w:tcPr>
            <w:tcW w:w="4418" w:type="dxa"/>
            <w:vAlign w:val="center"/>
          </w:tcPr>
          <w:p w:rsidR="009C49BB" w:rsidRDefault="00CC72A9" w:rsidP="009C49BB">
            <w:pPr>
              <w:jc w:val="both"/>
              <w:rPr>
                <w:sz w:val="20"/>
                <w:szCs w:val="20"/>
              </w:rPr>
            </w:pPr>
            <w:r>
              <w:rPr>
                <w:sz w:val="20"/>
                <w:szCs w:val="20"/>
              </w:rPr>
              <w:t>Следование и равносильность. Множество истинности. Равносильные уравнения и системы уравнений. Уравнения-следствия. Равносильные неравенства. Выполнение заданий.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C72A9" w:rsidP="009C49BB">
            <w:pPr>
              <w:jc w:val="both"/>
              <w:rPr>
                <w:sz w:val="20"/>
                <w:szCs w:val="20"/>
              </w:rPr>
            </w:pPr>
            <w:r>
              <w:rPr>
                <w:sz w:val="20"/>
                <w:szCs w:val="20"/>
              </w:rPr>
              <w:t>Примеры равносильных уравнений и неравенств, уравнений-следствий</w:t>
            </w: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8-9</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Уравнение окружности</w:t>
            </w:r>
          </w:p>
        </w:tc>
        <w:tc>
          <w:tcPr>
            <w:tcW w:w="4418" w:type="dxa"/>
            <w:vAlign w:val="center"/>
          </w:tcPr>
          <w:p w:rsidR="009C49BB" w:rsidRDefault="00CC72A9" w:rsidP="009C49BB">
            <w:pPr>
              <w:jc w:val="both"/>
              <w:rPr>
                <w:sz w:val="20"/>
                <w:szCs w:val="20"/>
              </w:rPr>
            </w:pPr>
            <w:r>
              <w:rPr>
                <w:sz w:val="20"/>
                <w:szCs w:val="20"/>
              </w:rPr>
              <w:t>Расстояние между двумя точками. Уравнение окружности.</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C72A9" w:rsidP="009C49BB">
            <w:pPr>
              <w:jc w:val="both"/>
              <w:rPr>
                <w:sz w:val="20"/>
                <w:szCs w:val="20"/>
              </w:rPr>
            </w:pPr>
            <w:r>
              <w:rPr>
                <w:sz w:val="20"/>
                <w:szCs w:val="20"/>
              </w:rPr>
              <w:t>Формула уравнения окружности, нахождения расстояния между точками</w:t>
            </w: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10-11</w:t>
            </w:r>
          </w:p>
        </w:tc>
        <w:tc>
          <w:tcPr>
            <w:tcW w:w="599" w:type="dxa"/>
            <w:textDirection w:val="btLr"/>
            <w:vAlign w:val="center"/>
          </w:tcPr>
          <w:p w:rsidR="009C49BB" w:rsidRDefault="009C49BB" w:rsidP="009C49BB">
            <w:pPr>
              <w:ind w:left="113" w:right="113"/>
              <w:jc w:val="center"/>
              <w:rPr>
                <w:b/>
                <w:sz w:val="18"/>
                <w:szCs w:val="18"/>
              </w:rPr>
            </w:pPr>
          </w:p>
        </w:tc>
        <w:tc>
          <w:tcPr>
            <w:tcW w:w="2882" w:type="dxa"/>
            <w:vAlign w:val="center"/>
          </w:tcPr>
          <w:p w:rsidR="009C49BB" w:rsidRDefault="009C49BB" w:rsidP="009C49BB">
            <w:pPr>
              <w:jc w:val="both"/>
              <w:rPr>
                <w:sz w:val="20"/>
                <w:szCs w:val="20"/>
              </w:rPr>
            </w:pPr>
            <w:r>
              <w:rPr>
                <w:sz w:val="20"/>
                <w:szCs w:val="20"/>
              </w:rPr>
              <w:t>Уравнение прямой</w:t>
            </w:r>
          </w:p>
        </w:tc>
        <w:tc>
          <w:tcPr>
            <w:tcW w:w="4418" w:type="dxa"/>
            <w:vAlign w:val="center"/>
          </w:tcPr>
          <w:p w:rsidR="009C49BB" w:rsidRDefault="00CC72A9" w:rsidP="009C49BB">
            <w:pPr>
              <w:jc w:val="both"/>
              <w:rPr>
                <w:sz w:val="20"/>
                <w:szCs w:val="20"/>
              </w:rPr>
            </w:pPr>
            <w:r>
              <w:rPr>
                <w:sz w:val="20"/>
                <w:szCs w:val="20"/>
              </w:rPr>
              <w:t>Уравнение прямой. Угловой коэффициент прямой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vAlign w:val="center"/>
          </w:tcPr>
          <w:p w:rsidR="009C49BB" w:rsidRDefault="00CC72A9" w:rsidP="009C49BB">
            <w:pPr>
              <w:jc w:val="both"/>
              <w:rPr>
                <w:sz w:val="20"/>
                <w:szCs w:val="20"/>
              </w:rPr>
            </w:pPr>
            <w:r>
              <w:rPr>
                <w:sz w:val="20"/>
                <w:szCs w:val="20"/>
              </w:rPr>
              <w:t>Формула уравнения прямой, карта заданий</w:t>
            </w:r>
          </w:p>
        </w:tc>
      </w:tr>
      <w:tr w:rsidR="009C49BB" w:rsidTr="006F0156">
        <w:trPr>
          <w:trHeight w:val="573"/>
        </w:trPr>
        <w:tc>
          <w:tcPr>
            <w:tcW w:w="753" w:type="dxa"/>
            <w:gridSpan w:val="2"/>
            <w:vAlign w:val="center"/>
          </w:tcPr>
          <w:p w:rsidR="009C49BB" w:rsidRDefault="009C49BB" w:rsidP="009C49BB">
            <w:pPr>
              <w:jc w:val="center"/>
              <w:rPr>
                <w:b/>
                <w:sz w:val="18"/>
                <w:szCs w:val="18"/>
              </w:rPr>
            </w:pPr>
            <w:r>
              <w:rPr>
                <w:b/>
                <w:sz w:val="18"/>
                <w:szCs w:val="18"/>
              </w:rPr>
              <w:t>12-13</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Множества точек на координатной плоскости</w:t>
            </w:r>
          </w:p>
        </w:tc>
        <w:tc>
          <w:tcPr>
            <w:tcW w:w="4418" w:type="dxa"/>
          </w:tcPr>
          <w:p w:rsidR="009C49BB" w:rsidRDefault="00CC72A9" w:rsidP="009C49BB">
            <w:pPr>
              <w:jc w:val="both"/>
              <w:rPr>
                <w:sz w:val="20"/>
                <w:szCs w:val="20"/>
              </w:rPr>
            </w:pPr>
            <w:r>
              <w:rPr>
                <w:sz w:val="20"/>
                <w:szCs w:val="20"/>
              </w:rPr>
              <w:t>Фигура, заданная уравнением или системой уравнений с двумя неизвестными. Фигура, заданная неравенством или системой неравенств с двумя неизвестными.</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vAlign w:val="center"/>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tcPr>
          <w:p w:rsidR="009C49BB" w:rsidRDefault="00CC72A9" w:rsidP="009C49BB">
            <w:pPr>
              <w:jc w:val="both"/>
              <w:rPr>
                <w:sz w:val="20"/>
                <w:szCs w:val="20"/>
              </w:rPr>
            </w:pPr>
            <w:r>
              <w:rPr>
                <w:sz w:val="20"/>
                <w:szCs w:val="20"/>
              </w:rPr>
              <w:t>Алгоритмы нахождения заданных условием задач множеств</w:t>
            </w: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14-15</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Систематизация и обобщение знаний по теме «Множества. Логика»</w:t>
            </w:r>
          </w:p>
          <w:p w:rsidR="009C49BB" w:rsidRDefault="009C49BB" w:rsidP="009C49BB">
            <w:pPr>
              <w:jc w:val="both"/>
              <w:rPr>
                <w:sz w:val="20"/>
                <w:szCs w:val="20"/>
              </w:rPr>
            </w:pPr>
          </w:p>
        </w:tc>
        <w:tc>
          <w:tcPr>
            <w:tcW w:w="4418" w:type="dxa"/>
          </w:tcPr>
          <w:p w:rsidR="009C49BB" w:rsidRDefault="009C49BB" w:rsidP="009C49BB">
            <w:pPr>
              <w:jc w:val="both"/>
              <w:rPr>
                <w:sz w:val="20"/>
                <w:szCs w:val="20"/>
              </w:rPr>
            </w:pPr>
            <w:r>
              <w:rPr>
                <w:sz w:val="20"/>
                <w:szCs w:val="20"/>
              </w:rPr>
              <w:t>Выполнение заданий учебника и обогащающих упражнений.</w:t>
            </w:r>
          </w:p>
        </w:tc>
        <w:tc>
          <w:tcPr>
            <w:tcW w:w="1729" w:type="dxa"/>
          </w:tcPr>
          <w:p w:rsidR="009C49BB" w:rsidRDefault="009C49BB" w:rsidP="009C49BB">
            <w:pPr>
              <w:rPr>
                <w:sz w:val="20"/>
                <w:szCs w:val="20"/>
              </w:rPr>
            </w:pPr>
            <w:r>
              <w:rPr>
                <w:sz w:val="20"/>
                <w:szCs w:val="20"/>
              </w:rPr>
              <w:t>Индивидуальная, парная, коллективная</w:t>
            </w:r>
          </w:p>
          <w:p w:rsidR="009C49BB" w:rsidRDefault="009C49BB" w:rsidP="009C49BB">
            <w:pPr>
              <w:rPr>
                <w:sz w:val="20"/>
                <w:szCs w:val="20"/>
              </w:rPr>
            </w:pPr>
          </w:p>
        </w:tc>
        <w:tc>
          <w:tcPr>
            <w:tcW w:w="2431" w:type="dxa"/>
          </w:tcPr>
          <w:p w:rsidR="009C49BB" w:rsidRDefault="009C49BB" w:rsidP="009C49BB">
            <w:pPr>
              <w:jc w:val="both"/>
              <w:rPr>
                <w:sz w:val="20"/>
                <w:szCs w:val="20"/>
              </w:rPr>
            </w:pPr>
            <w:r>
              <w:rPr>
                <w:sz w:val="20"/>
                <w:szCs w:val="20"/>
              </w:rPr>
              <w:t>Формирующее оценивание</w:t>
            </w:r>
          </w:p>
          <w:p w:rsidR="009C49BB" w:rsidRDefault="009C49BB" w:rsidP="009C49BB">
            <w:pPr>
              <w:jc w:val="both"/>
              <w:rPr>
                <w:sz w:val="20"/>
                <w:szCs w:val="20"/>
              </w:rPr>
            </w:pPr>
          </w:p>
        </w:tc>
        <w:tc>
          <w:tcPr>
            <w:tcW w:w="2488" w:type="dxa"/>
          </w:tcPr>
          <w:p w:rsidR="009C49BB" w:rsidRDefault="009C49BB" w:rsidP="009C49BB">
            <w:pPr>
              <w:jc w:val="both"/>
              <w:rPr>
                <w:sz w:val="20"/>
                <w:szCs w:val="20"/>
              </w:rPr>
            </w:pPr>
            <w:r>
              <w:rPr>
                <w:sz w:val="20"/>
                <w:szCs w:val="20"/>
              </w:rPr>
              <w:t>Схема подготовки к контрольной работе</w:t>
            </w:r>
          </w:p>
          <w:p w:rsidR="009C49BB" w:rsidRDefault="009C49BB" w:rsidP="009C49BB">
            <w:pPr>
              <w:jc w:val="both"/>
              <w:rPr>
                <w:sz w:val="20"/>
                <w:szCs w:val="20"/>
              </w:rPr>
            </w:pPr>
          </w:p>
        </w:tc>
      </w:tr>
      <w:tr w:rsidR="009C49BB" w:rsidTr="00371FE0">
        <w:trPr>
          <w:trHeight w:val="573"/>
        </w:trPr>
        <w:tc>
          <w:tcPr>
            <w:tcW w:w="753" w:type="dxa"/>
            <w:gridSpan w:val="2"/>
            <w:vAlign w:val="center"/>
          </w:tcPr>
          <w:p w:rsidR="009C49BB" w:rsidRDefault="009C49BB" w:rsidP="009C49BB">
            <w:pPr>
              <w:jc w:val="center"/>
              <w:rPr>
                <w:b/>
                <w:sz w:val="18"/>
                <w:szCs w:val="18"/>
              </w:rPr>
            </w:pPr>
            <w:r>
              <w:rPr>
                <w:b/>
                <w:sz w:val="18"/>
                <w:szCs w:val="18"/>
              </w:rPr>
              <w:t>16</w:t>
            </w:r>
          </w:p>
        </w:tc>
        <w:tc>
          <w:tcPr>
            <w:tcW w:w="599" w:type="dxa"/>
            <w:textDirection w:val="btLr"/>
            <w:vAlign w:val="center"/>
          </w:tcPr>
          <w:p w:rsidR="009C49BB" w:rsidRDefault="009C49BB" w:rsidP="009C49BB">
            <w:pPr>
              <w:ind w:left="113" w:right="113"/>
              <w:jc w:val="center"/>
              <w:rPr>
                <w:b/>
                <w:sz w:val="18"/>
                <w:szCs w:val="18"/>
              </w:rPr>
            </w:pPr>
          </w:p>
        </w:tc>
        <w:tc>
          <w:tcPr>
            <w:tcW w:w="2882" w:type="dxa"/>
          </w:tcPr>
          <w:p w:rsidR="009C49BB" w:rsidRDefault="009C49BB" w:rsidP="009C49BB">
            <w:pPr>
              <w:jc w:val="both"/>
              <w:rPr>
                <w:sz w:val="20"/>
                <w:szCs w:val="20"/>
              </w:rPr>
            </w:pPr>
            <w:r>
              <w:rPr>
                <w:sz w:val="20"/>
                <w:szCs w:val="20"/>
              </w:rPr>
              <w:t>Предъявление результатов и оценка освоения темы «Множества. Логика»</w:t>
            </w:r>
          </w:p>
        </w:tc>
        <w:tc>
          <w:tcPr>
            <w:tcW w:w="4418" w:type="dxa"/>
          </w:tcPr>
          <w:p w:rsidR="009C49BB" w:rsidRDefault="009C49BB" w:rsidP="009C49BB">
            <w:pPr>
              <w:jc w:val="both"/>
              <w:rPr>
                <w:sz w:val="20"/>
                <w:szCs w:val="20"/>
              </w:rPr>
            </w:pPr>
            <w:r>
              <w:rPr>
                <w:sz w:val="20"/>
                <w:szCs w:val="20"/>
              </w:rPr>
              <w:t>Выполнение работы, самооценка по выработанным критериям.</w:t>
            </w:r>
          </w:p>
          <w:p w:rsidR="009C49BB" w:rsidRDefault="009C49BB" w:rsidP="009C49BB">
            <w:pPr>
              <w:jc w:val="both"/>
              <w:rPr>
                <w:sz w:val="20"/>
                <w:szCs w:val="20"/>
              </w:rPr>
            </w:pPr>
          </w:p>
        </w:tc>
        <w:tc>
          <w:tcPr>
            <w:tcW w:w="1729" w:type="dxa"/>
          </w:tcPr>
          <w:p w:rsidR="009C49BB" w:rsidRDefault="009C49BB" w:rsidP="009C49BB">
            <w:pPr>
              <w:jc w:val="center"/>
              <w:rPr>
                <w:b/>
                <w:sz w:val="20"/>
                <w:szCs w:val="20"/>
              </w:rPr>
            </w:pPr>
            <w:r>
              <w:rPr>
                <w:b/>
                <w:sz w:val="20"/>
                <w:szCs w:val="20"/>
              </w:rPr>
              <w:t xml:space="preserve">Контрольная </w:t>
            </w:r>
          </w:p>
          <w:p w:rsidR="009C49BB" w:rsidRDefault="009C49BB" w:rsidP="009C49BB">
            <w:pPr>
              <w:rPr>
                <w:sz w:val="20"/>
                <w:szCs w:val="20"/>
              </w:rPr>
            </w:pPr>
            <w:r>
              <w:rPr>
                <w:b/>
                <w:sz w:val="20"/>
                <w:szCs w:val="20"/>
              </w:rPr>
              <w:t>работа № 6</w:t>
            </w:r>
          </w:p>
        </w:tc>
        <w:tc>
          <w:tcPr>
            <w:tcW w:w="2431" w:type="dxa"/>
          </w:tcPr>
          <w:p w:rsidR="009C49BB" w:rsidRDefault="009C49BB" w:rsidP="009C49BB">
            <w:pPr>
              <w:jc w:val="both"/>
              <w:rPr>
                <w:sz w:val="20"/>
                <w:szCs w:val="20"/>
              </w:rPr>
            </w:pPr>
            <w:r>
              <w:rPr>
                <w:sz w:val="20"/>
                <w:szCs w:val="20"/>
              </w:rPr>
              <w:t>Самоконтроль, самооценка. Итоговое тематическое оценивание.</w:t>
            </w:r>
          </w:p>
        </w:tc>
        <w:tc>
          <w:tcPr>
            <w:tcW w:w="2488" w:type="dxa"/>
          </w:tcPr>
          <w:p w:rsidR="009C49BB" w:rsidRDefault="009C49BB" w:rsidP="009C49BB">
            <w:pPr>
              <w:jc w:val="both"/>
              <w:rPr>
                <w:sz w:val="20"/>
                <w:szCs w:val="20"/>
              </w:rPr>
            </w:pPr>
            <w:r>
              <w:rPr>
                <w:sz w:val="20"/>
                <w:szCs w:val="20"/>
              </w:rPr>
              <w:t>Соотнесение оценок учащихся и учителя</w:t>
            </w:r>
          </w:p>
        </w:tc>
      </w:tr>
      <w:tr w:rsidR="009C49BB" w:rsidTr="00371FE0">
        <w:trPr>
          <w:trHeight w:val="573"/>
        </w:trPr>
        <w:tc>
          <w:tcPr>
            <w:tcW w:w="753" w:type="dxa"/>
            <w:gridSpan w:val="2"/>
            <w:shd w:val="clear" w:color="auto" w:fill="CCFFCC"/>
            <w:vAlign w:val="center"/>
          </w:tcPr>
          <w:p w:rsidR="009C49BB" w:rsidRDefault="009C49BB" w:rsidP="009C49BB">
            <w:pPr>
              <w:jc w:val="center"/>
              <w:rPr>
                <w:b/>
                <w:sz w:val="18"/>
                <w:szCs w:val="18"/>
              </w:rPr>
            </w:pPr>
          </w:p>
        </w:tc>
        <w:tc>
          <w:tcPr>
            <w:tcW w:w="599" w:type="dxa"/>
            <w:shd w:val="clear" w:color="auto" w:fill="CCFFCC"/>
            <w:textDirection w:val="btLr"/>
            <w:vAlign w:val="center"/>
          </w:tcPr>
          <w:p w:rsidR="009C49BB" w:rsidRDefault="009C49BB" w:rsidP="009C49BB">
            <w:pPr>
              <w:ind w:left="113" w:right="113"/>
              <w:jc w:val="center"/>
              <w:rPr>
                <w:b/>
                <w:sz w:val="18"/>
                <w:szCs w:val="18"/>
              </w:rPr>
            </w:pPr>
          </w:p>
        </w:tc>
        <w:tc>
          <w:tcPr>
            <w:tcW w:w="2882" w:type="dxa"/>
            <w:shd w:val="clear" w:color="auto" w:fill="CCFFCC"/>
            <w:vAlign w:val="center"/>
          </w:tcPr>
          <w:p w:rsidR="009C49BB" w:rsidRDefault="009C49BB" w:rsidP="009C49BB">
            <w:pPr>
              <w:jc w:val="both"/>
              <w:rPr>
                <w:sz w:val="20"/>
                <w:szCs w:val="20"/>
              </w:rPr>
            </w:pPr>
            <w:r>
              <w:rPr>
                <w:sz w:val="20"/>
                <w:szCs w:val="20"/>
              </w:rPr>
              <w:t xml:space="preserve">Разбор результатов </w:t>
            </w:r>
            <w:proofErr w:type="gramStart"/>
            <w:r>
              <w:rPr>
                <w:sz w:val="20"/>
                <w:szCs w:val="20"/>
              </w:rPr>
              <w:t>проверочной  работы</w:t>
            </w:r>
            <w:proofErr w:type="gramEnd"/>
            <w:r>
              <w:rPr>
                <w:sz w:val="20"/>
                <w:szCs w:val="20"/>
              </w:rPr>
              <w:t xml:space="preserve">. </w:t>
            </w:r>
          </w:p>
          <w:p w:rsidR="009C49BB" w:rsidRDefault="009C49BB" w:rsidP="009C49BB">
            <w:pPr>
              <w:jc w:val="both"/>
              <w:rPr>
                <w:sz w:val="20"/>
                <w:szCs w:val="20"/>
              </w:rPr>
            </w:pPr>
          </w:p>
        </w:tc>
        <w:tc>
          <w:tcPr>
            <w:tcW w:w="4418" w:type="dxa"/>
            <w:shd w:val="clear" w:color="auto" w:fill="CCFFCC"/>
            <w:vAlign w:val="center"/>
          </w:tcPr>
          <w:p w:rsidR="009C49BB" w:rsidRDefault="009C49BB" w:rsidP="009C49BB">
            <w:pPr>
              <w:jc w:val="both"/>
              <w:rPr>
                <w:sz w:val="20"/>
                <w:szCs w:val="20"/>
              </w:rPr>
            </w:pPr>
            <w:r>
              <w:rPr>
                <w:sz w:val="20"/>
                <w:szCs w:val="20"/>
              </w:rPr>
              <w:t xml:space="preserve">Определение проблемных мест учащихся и построение плана </w:t>
            </w:r>
            <w:proofErr w:type="gramStart"/>
            <w:r>
              <w:rPr>
                <w:sz w:val="20"/>
                <w:szCs w:val="20"/>
              </w:rPr>
              <w:t>работы  над</w:t>
            </w:r>
            <w:proofErr w:type="gramEnd"/>
            <w:r>
              <w:rPr>
                <w:sz w:val="20"/>
                <w:szCs w:val="20"/>
              </w:rPr>
              <w:t xml:space="preserve"> ошибками. Коррекционная работа над ошибками в соответствии с планом:</w:t>
            </w:r>
          </w:p>
          <w:p w:rsidR="009C49BB" w:rsidRDefault="009C49BB" w:rsidP="009C49BB">
            <w:pPr>
              <w:jc w:val="both"/>
              <w:rPr>
                <w:sz w:val="20"/>
                <w:szCs w:val="20"/>
              </w:rPr>
            </w:pPr>
            <w:r>
              <w:rPr>
                <w:sz w:val="20"/>
                <w:szCs w:val="20"/>
              </w:rPr>
              <w:t>1) запись верного решения задания, с которым они не смогли справиться;</w:t>
            </w:r>
          </w:p>
          <w:p w:rsidR="009C49BB" w:rsidRDefault="009C49BB" w:rsidP="009C49BB">
            <w:pPr>
              <w:jc w:val="both"/>
              <w:rPr>
                <w:sz w:val="20"/>
                <w:szCs w:val="20"/>
              </w:rPr>
            </w:pPr>
            <w:r>
              <w:rPr>
                <w:sz w:val="20"/>
                <w:szCs w:val="20"/>
              </w:rPr>
              <w:t>2) объяснение причины допущения ошибки;</w:t>
            </w:r>
          </w:p>
          <w:p w:rsidR="009C49BB" w:rsidRDefault="009C49BB" w:rsidP="009C49BB">
            <w:pPr>
              <w:pStyle w:val="a3"/>
              <w:spacing w:after="0" w:line="240" w:lineRule="auto"/>
              <w:ind w:left="0"/>
              <w:jc w:val="both"/>
              <w:rPr>
                <w:rFonts w:ascii="Times New Roman" w:hAnsi="Times New Roman"/>
                <w:sz w:val="20"/>
                <w:szCs w:val="20"/>
              </w:rPr>
            </w:pPr>
            <w:r>
              <w:rPr>
                <w:sz w:val="20"/>
                <w:szCs w:val="20"/>
              </w:rPr>
              <w:t xml:space="preserve">3) </w:t>
            </w:r>
            <w:r w:rsidRPr="004F5971">
              <w:rPr>
                <w:rFonts w:ascii="Times New Roman" w:hAnsi="Times New Roman"/>
                <w:sz w:val="20"/>
                <w:szCs w:val="20"/>
              </w:rPr>
              <w:t>указание определение понятия, которое нужно повторить, или предписания по решению задачи, которое было выполнено неверно.</w:t>
            </w:r>
          </w:p>
        </w:tc>
        <w:tc>
          <w:tcPr>
            <w:tcW w:w="1729" w:type="dxa"/>
            <w:shd w:val="clear" w:color="auto" w:fill="CCFFCC"/>
            <w:vAlign w:val="center"/>
          </w:tcPr>
          <w:p w:rsidR="009C49BB" w:rsidRDefault="009C49BB" w:rsidP="009C49BB">
            <w:pPr>
              <w:jc w:val="center"/>
              <w:rPr>
                <w:sz w:val="20"/>
                <w:szCs w:val="20"/>
              </w:rPr>
            </w:pPr>
            <w:r>
              <w:rPr>
                <w:sz w:val="20"/>
                <w:szCs w:val="20"/>
              </w:rPr>
              <w:t>Учебное занятие (коррекция)</w:t>
            </w:r>
          </w:p>
          <w:p w:rsidR="009C49BB" w:rsidRDefault="009C49BB" w:rsidP="009C49BB">
            <w:pPr>
              <w:jc w:val="center"/>
              <w:rPr>
                <w:sz w:val="20"/>
                <w:szCs w:val="20"/>
              </w:rPr>
            </w:pPr>
            <w:r>
              <w:rPr>
                <w:sz w:val="20"/>
                <w:szCs w:val="20"/>
              </w:rPr>
              <w:t>Индивидуальная работа, коллективная.</w:t>
            </w:r>
          </w:p>
        </w:tc>
        <w:tc>
          <w:tcPr>
            <w:tcW w:w="2431" w:type="dxa"/>
            <w:shd w:val="clear" w:color="auto" w:fill="CCFFCC"/>
            <w:vAlign w:val="center"/>
          </w:tcPr>
          <w:p w:rsidR="009C49BB" w:rsidRDefault="009C49BB" w:rsidP="009C49BB">
            <w:pPr>
              <w:jc w:val="both"/>
              <w:rPr>
                <w:sz w:val="20"/>
                <w:szCs w:val="20"/>
              </w:rPr>
            </w:pPr>
            <w:r>
              <w:rPr>
                <w:sz w:val="20"/>
                <w:szCs w:val="20"/>
              </w:rPr>
              <w:t>Повторная проверка.</w:t>
            </w:r>
          </w:p>
          <w:p w:rsidR="009C49BB" w:rsidRDefault="009C49BB" w:rsidP="009C49BB">
            <w:pPr>
              <w:jc w:val="both"/>
              <w:rPr>
                <w:sz w:val="20"/>
                <w:szCs w:val="20"/>
              </w:rPr>
            </w:pPr>
            <w:r>
              <w:rPr>
                <w:sz w:val="20"/>
                <w:szCs w:val="20"/>
              </w:rPr>
              <w:t xml:space="preserve">Формирующее, </w:t>
            </w:r>
            <w:proofErr w:type="spellStart"/>
            <w:r>
              <w:rPr>
                <w:sz w:val="20"/>
                <w:szCs w:val="20"/>
              </w:rPr>
              <w:t>критериальное</w:t>
            </w:r>
            <w:proofErr w:type="spellEnd"/>
            <w:r>
              <w:rPr>
                <w:sz w:val="20"/>
                <w:szCs w:val="20"/>
              </w:rPr>
              <w:t xml:space="preserve"> поощряющее оценивание.</w:t>
            </w:r>
          </w:p>
        </w:tc>
        <w:tc>
          <w:tcPr>
            <w:tcW w:w="2488" w:type="dxa"/>
            <w:shd w:val="clear" w:color="auto" w:fill="CCFFCC"/>
            <w:vAlign w:val="center"/>
          </w:tcPr>
          <w:p w:rsidR="009C49BB" w:rsidRDefault="009C49BB" w:rsidP="009C49BB">
            <w:pPr>
              <w:jc w:val="both"/>
              <w:rPr>
                <w:sz w:val="20"/>
                <w:szCs w:val="20"/>
              </w:rPr>
            </w:pPr>
            <w:r>
              <w:rPr>
                <w:sz w:val="20"/>
                <w:szCs w:val="20"/>
              </w:rPr>
              <w:t xml:space="preserve">Заполнение листа оценивания, индивидуального плана </w:t>
            </w:r>
          </w:p>
          <w:p w:rsidR="009C49BB" w:rsidRDefault="009C49BB" w:rsidP="009C49BB">
            <w:pPr>
              <w:jc w:val="both"/>
              <w:rPr>
                <w:sz w:val="20"/>
                <w:szCs w:val="20"/>
              </w:rPr>
            </w:pPr>
          </w:p>
        </w:tc>
      </w:tr>
    </w:tbl>
    <w:p w:rsidR="00C026B7" w:rsidRDefault="00C026B7" w:rsidP="00D04708">
      <w:bookmarkStart w:id="0" w:name="_GoBack"/>
      <w:bookmarkEnd w:id="0"/>
    </w:p>
    <w:sectPr w:rsidR="00C026B7" w:rsidSect="000F68EA">
      <w:pgSz w:w="16838" w:h="11906" w:orient="landscape"/>
      <w:pgMar w:top="89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B5278"/>
    <w:multiLevelType w:val="hybridMultilevel"/>
    <w:tmpl w:val="5ECE87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708"/>
    <w:rsid w:val="00036015"/>
    <w:rsid w:val="000637D8"/>
    <w:rsid w:val="00067882"/>
    <w:rsid w:val="000877BB"/>
    <w:rsid w:val="00091522"/>
    <w:rsid w:val="000952F1"/>
    <w:rsid w:val="000A1062"/>
    <w:rsid w:val="000B745F"/>
    <w:rsid w:val="000C6A12"/>
    <w:rsid w:val="000E0463"/>
    <w:rsid w:val="000E2951"/>
    <w:rsid w:val="000F68EA"/>
    <w:rsid w:val="00133022"/>
    <w:rsid w:val="001441E3"/>
    <w:rsid w:val="00153253"/>
    <w:rsid w:val="00161E75"/>
    <w:rsid w:val="00170ABE"/>
    <w:rsid w:val="00193962"/>
    <w:rsid w:val="001A16C7"/>
    <w:rsid w:val="001A73A5"/>
    <w:rsid w:val="001C50DE"/>
    <w:rsid w:val="001E7DE9"/>
    <w:rsid w:val="002540E8"/>
    <w:rsid w:val="00274AFC"/>
    <w:rsid w:val="002A1C1E"/>
    <w:rsid w:val="002C1B2A"/>
    <w:rsid w:val="002E006B"/>
    <w:rsid w:val="002E1729"/>
    <w:rsid w:val="002F02F1"/>
    <w:rsid w:val="002F641C"/>
    <w:rsid w:val="00326AE1"/>
    <w:rsid w:val="0033738A"/>
    <w:rsid w:val="00346166"/>
    <w:rsid w:val="00355ECB"/>
    <w:rsid w:val="00370577"/>
    <w:rsid w:val="00371444"/>
    <w:rsid w:val="00371FE0"/>
    <w:rsid w:val="003749C5"/>
    <w:rsid w:val="00380CB3"/>
    <w:rsid w:val="00385BD3"/>
    <w:rsid w:val="00395779"/>
    <w:rsid w:val="003A24EC"/>
    <w:rsid w:val="003E08C2"/>
    <w:rsid w:val="003E6A6B"/>
    <w:rsid w:val="004A03A6"/>
    <w:rsid w:val="004B17A6"/>
    <w:rsid w:val="004D40A4"/>
    <w:rsid w:val="004D77A3"/>
    <w:rsid w:val="004E10B5"/>
    <w:rsid w:val="004E1923"/>
    <w:rsid w:val="004E642F"/>
    <w:rsid w:val="004F5971"/>
    <w:rsid w:val="005028AB"/>
    <w:rsid w:val="005136ED"/>
    <w:rsid w:val="00531ACC"/>
    <w:rsid w:val="00563B7B"/>
    <w:rsid w:val="005809D8"/>
    <w:rsid w:val="005A76DB"/>
    <w:rsid w:val="005C2D6A"/>
    <w:rsid w:val="005C5A35"/>
    <w:rsid w:val="005E0375"/>
    <w:rsid w:val="005F581E"/>
    <w:rsid w:val="0060586C"/>
    <w:rsid w:val="00621767"/>
    <w:rsid w:val="00627419"/>
    <w:rsid w:val="00654947"/>
    <w:rsid w:val="00665632"/>
    <w:rsid w:val="00667C07"/>
    <w:rsid w:val="006960FF"/>
    <w:rsid w:val="006A4B19"/>
    <w:rsid w:val="006B1B88"/>
    <w:rsid w:val="006D355C"/>
    <w:rsid w:val="006F0156"/>
    <w:rsid w:val="006F3F7D"/>
    <w:rsid w:val="0070493C"/>
    <w:rsid w:val="00726A1C"/>
    <w:rsid w:val="007410E4"/>
    <w:rsid w:val="0075633F"/>
    <w:rsid w:val="00792095"/>
    <w:rsid w:val="007A519D"/>
    <w:rsid w:val="007A6BAA"/>
    <w:rsid w:val="007B6A13"/>
    <w:rsid w:val="007D1C5A"/>
    <w:rsid w:val="007E2F22"/>
    <w:rsid w:val="007F02E9"/>
    <w:rsid w:val="00860D80"/>
    <w:rsid w:val="00860EF1"/>
    <w:rsid w:val="00891A25"/>
    <w:rsid w:val="008B403D"/>
    <w:rsid w:val="008F7E78"/>
    <w:rsid w:val="00903F0D"/>
    <w:rsid w:val="0092174C"/>
    <w:rsid w:val="00921F27"/>
    <w:rsid w:val="00923981"/>
    <w:rsid w:val="00974828"/>
    <w:rsid w:val="009C49BB"/>
    <w:rsid w:val="009D7422"/>
    <w:rsid w:val="00A01B64"/>
    <w:rsid w:val="00A07609"/>
    <w:rsid w:val="00A24232"/>
    <w:rsid w:val="00A41AD9"/>
    <w:rsid w:val="00A41F71"/>
    <w:rsid w:val="00AA25E1"/>
    <w:rsid w:val="00AA63E5"/>
    <w:rsid w:val="00AC16A0"/>
    <w:rsid w:val="00AE21FE"/>
    <w:rsid w:val="00AF7B21"/>
    <w:rsid w:val="00B11F85"/>
    <w:rsid w:val="00B3398F"/>
    <w:rsid w:val="00B46983"/>
    <w:rsid w:val="00B62328"/>
    <w:rsid w:val="00B82743"/>
    <w:rsid w:val="00BA21BE"/>
    <w:rsid w:val="00BA6B07"/>
    <w:rsid w:val="00BC1E49"/>
    <w:rsid w:val="00BD1478"/>
    <w:rsid w:val="00BE3570"/>
    <w:rsid w:val="00BF6B91"/>
    <w:rsid w:val="00C026B7"/>
    <w:rsid w:val="00C1438B"/>
    <w:rsid w:val="00C27834"/>
    <w:rsid w:val="00C367BF"/>
    <w:rsid w:val="00C44ADD"/>
    <w:rsid w:val="00C63484"/>
    <w:rsid w:val="00C77D0F"/>
    <w:rsid w:val="00C8219A"/>
    <w:rsid w:val="00C95187"/>
    <w:rsid w:val="00CB2E61"/>
    <w:rsid w:val="00CC72A9"/>
    <w:rsid w:val="00CF4EED"/>
    <w:rsid w:val="00D04708"/>
    <w:rsid w:val="00D150E0"/>
    <w:rsid w:val="00D219C0"/>
    <w:rsid w:val="00D302AE"/>
    <w:rsid w:val="00D60CC4"/>
    <w:rsid w:val="00D64EBD"/>
    <w:rsid w:val="00D874FF"/>
    <w:rsid w:val="00DB0BF9"/>
    <w:rsid w:val="00DB1DCF"/>
    <w:rsid w:val="00DC63AE"/>
    <w:rsid w:val="00E170EE"/>
    <w:rsid w:val="00E2174F"/>
    <w:rsid w:val="00E32331"/>
    <w:rsid w:val="00E409CA"/>
    <w:rsid w:val="00E41A14"/>
    <w:rsid w:val="00E5217D"/>
    <w:rsid w:val="00E54DDD"/>
    <w:rsid w:val="00E574CF"/>
    <w:rsid w:val="00E6494F"/>
    <w:rsid w:val="00EA553B"/>
    <w:rsid w:val="00EE7598"/>
    <w:rsid w:val="00EF089A"/>
    <w:rsid w:val="00F23647"/>
    <w:rsid w:val="00F244FD"/>
    <w:rsid w:val="00F24A8E"/>
    <w:rsid w:val="00F27088"/>
    <w:rsid w:val="00F377B0"/>
    <w:rsid w:val="00F56AF1"/>
    <w:rsid w:val="00F84AAD"/>
    <w:rsid w:val="00FA1B39"/>
    <w:rsid w:val="00FB645C"/>
    <w:rsid w:val="00FB7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9A33AA"/>
  <w15:docId w15:val="{7F9CA911-61CA-476F-844E-0B5D480C5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708"/>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99"/>
    <w:rsid w:val="00D04708"/>
    <w:pPr>
      <w:ind w:left="720"/>
      <w:contextualSpacing/>
    </w:pPr>
  </w:style>
  <w:style w:type="paragraph" w:styleId="a3">
    <w:name w:val="List Paragraph"/>
    <w:basedOn w:val="a"/>
    <w:uiPriority w:val="99"/>
    <w:qFormat/>
    <w:rsid w:val="00D04708"/>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99"/>
    <w:locked/>
    <w:rsid w:val="007563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iPriority w:val="99"/>
    <w:rsid w:val="007B6A13"/>
    <w:pPr>
      <w:ind w:firstLine="567"/>
      <w:jc w:val="both"/>
    </w:pPr>
    <w:rPr>
      <w:rFonts w:eastAsia="Calibri"/>
    </w:rPr>
  </w:style>
  <w:style w:type="character" w:customStyle="1" w:styleId="a6">
    <w:name w:val="Основной текст с отступом Знак"/>
    <w:basedOn w:val="a0"/>
    <w:link w:val="a5"/>
    <w:uiPriority w:val="99"/>
    <w:semiHidden/>
    <w:locked/>
    <w:rsid w:val="00B4698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32</Pages>
  <Words>8178</Words>
  <Characters>46620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cp:lastModifiedBy>
  <cp:revision>8</cp:revision>
  <cp:lastPrinted>2019-10-01T08:39:00Z</cp:lastPrinted>
  <dcterms:created xsi:type="dcterms:W3CDTF">2020-09-17T04:34:00Z</dcterms:created>
  <dcterms:modified xsi:type="dcterms:W3CDTF">2020-09-17T07:45:00Z</dcterms:modified>
</cp:coreProperties>
</file>